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14D27" w14:textId="77777777" w:rsidR="00251647" w:rsidRDefault="009F4159" w:rsidP="00106DB3">
      <w:pPr>
        <w:pStyle w:val="-berschrift1vorberschrift2Hauptberschrift"/>
        <w:spacing w:before="0"/>
        <w:rPr>
          <w:lang w:eastAsia="de-DE"/>
        </w:rPr>
      </w:pPr>
      <w:r>
        <w:rPr>
          <w:lang w:eastAsia="de-DE"/>
        </w:rPr>
        <w:t>Analysebeispiel:</w:t>
      </w:r>
      <w:r w:rsidR="005567F6">
        <w:rPr>
          <w:lang w:eastAsia="de-DE"/>
        </w:rPr>
        <w:t xml:space="preserve"> </w:t>
      </w:r>
    </w:p>
    <w:p w14:paraId="268904CA" w14:textId="364C0D2D" w:rsidR="00251647" w:rsidRDefault="009F4159" w:rsidP="00363772">
      <w:pPr>
        <w:pStyle w:val="-berschrift1vorberschrift2Hauptberschrift"/>
        <w:rPr>
          <w:lang w:eastAsia="de-DE"/>
        </w:rPr>
      </w:pPr>
      <w:r>
        <w:rPr>
          <w:lang w:eastAsia="de-DE"/>
        </w:rPr>
        <w:t>K.I.Z</w:t>
      </w:r>
      <w:r w:rsidR="009951B3">
        <w:rPr>
          <w:lang w:eastAsia="de-DE"/>
        </w:rPr>
        <w:t>:</w:t>
      </w:r>
      <w:r>
        <w:rPr>
          <w:lang w:eastAsia="de-DE"/>
        </w:rPr>
        <w:t xml:space="preserve"> </w:t>
      </w:r>
      <w:r w:rsidR="00D730C0">
        <w:rPr>
          <w:lang w:eastAsia="de-DE"/>
        </w:rPr>
        <w:t>„</w:t>
      </w:r>
      <w:r>
        <w:rPr>
          <w:lang w:eastAsia="de-DE"/>
        </w:rPr>
        <w:t>Hurra, die Welt geht unter</w:t>
      </w:r>
      <w:r w:rsidR="00D730C0">
        <w:rPr>
          <w:lang w:eastAsia="de-DE"/>
        </w:rPr>
        <w:t>“</w:t>
      </w:r>
      <w:r w:rsidR="005567F6">
        <w:rPr>
          <w:lang w:eastAsia="de-DE"/>
        </w:rPr>
        <w:t xml:space="preserve"> </w:t>
      </w:r>
    </w:p>
    <w:p w14:paraId="6FC6ECD3" w14:textId="77777777" w:rsidR="00251647" w:rsidRDefault="00E95EF0" w:rsidP="00251647">
      <w:pPr>
        <w:pStyle w:val="-berschrift2vorHaupttextmitAbstand"/>
      </w:pPr>
      <w:r>
        <w:t>Songtext</w:t>
      </w:r>
      <w:r w:rsidR="005567F6">
        <w:t xml:space="preserve"> </w:t>
      </w:r>
    </w:p>
    <w:p w14:paraId="244D68CF" w14:textId="77777777" w:rsidR="00E018A9" w:rsidRPr="00E018A9" w:rsidRDefault="00E018A9" w:rsidP="00E76646">
      <w:pPr>
        <w:pStyle w:val="-Haupttext"/>
      </w:pPr>
      <w:r w:rsidRPr="00E018A9">
        <w:t>Kleidung ist gegen Gott.</w:t>
      </w:r>
    </w:p>
    <w:p w14:paraId="39AFF2F0" w14:textId="26F94391" w:rsidR="00E018A9" w:rsidRPr="00E018A9" w:rsidRDefault="00E018A9" w:rsidP="008B619E">
      <w:pPr>
        <w:pStyle w:val="-Haupttext"/>
      </w:pPr>
      <w:r w:rsidRPr="00E018A9">
        <w:t xml:space="preserve">Wir tragen Feigenblatt </w:t>
      </w:r>
      <w:r w:rsidR="008B619E">
        <w:tab/>
      </w:r>
      <w:r w:rsidRPr="00E018A9">
        <w:br/>
        <w:t xml:space="preserve">schwingen an Lianen übern Heinrichplatz </w:t>
      </w:r>
      <w:r w:rsidR="008B619E">
        <w:tab/>
      </w:r>
      <w:r w:rsidRPr="00E018A9">
        <w:br/>
        <w:t>und die Alten erzählen vom Häuserkampf</w:t>
      </w:r>
      <w:r w:rsidR="008B619E">
        <w:tab/>
      </w:r>
      <w:r w:rsidR="008B619E">
        <w:br/>
      </w:r>
      <w:r w:rsidRPr="00E018A9">
        <w:t>beim Barbecue in den Ruinen der Deutschen Bank.</w:t>
      </w:r>
    </w:p>
    <w:p w14:paraId="0AC81D32" w14:textId="15395929" w:rsidR="00E018A9" w:rsidRPr="00E018A9" w:rsidRDefault="00E018A9" w:rsidP="002825B7">
      <w:pPr>
        <w:pStyle w:val="-Haupttext"/>
      </w:pPr>
      <w:r w:rsidRPr="00E018A9">
        <w:t>Vogelnester in einer löchrigen Leuchtreklame</w:t>
      </w:r>
      <w:r w:rsidR="008B619E">
        <w:tab/>
      </w:r>
      <w:r w:rsidR="008B619E">
        <w:br/>
      </w:r>
      <w:r w:rsidRPr="00E018A9">
        <w:t>wir wärmen uns auf an einer brennenden Deutschlandfahne</w:t>
      </w:r>
      <w:r w:rsidR="008B619E">
        <w:tab/>
      </w:r>
      <w:r w:rsidR="008B619E">
        <w:br/>
      </w:r>
      <w:r w:rsidRPr="00E018A9">
        <w:t>und wenn einer auf 'ner Parkbank schläft</w:t>
      </w:r>
      <w:r w:rsidR="008B619E">
        <w:tab/>
      </w:r>
      <w:r w:rsidR="008B619E">
        <w:br/>
      </w:r>
      <w:r w:rsidRPr="00E018A9">
        <w:t>dann nur weil sich ein Mädchen an seinen Arm anlehnt.</w:t>
      </w:r>
    </w:p>
    <w:p w14:paraId="57E7BF46" w14:textId="4E91987C" w:rsidR="00E018A9" w:rsidRPr="00E018A9" w:rsidRDefault="00E018A9" w:rsidP="002825B7">
      <w:pPr>
        <w:pStyle w:val="-Haupttext"/>
      </w:pPr>
      <w:r w:rsidRPr="00E018A9">
        <w:t xml:space="preserve">Drei Stunden Arbeit am Tag, weil es mehr nicht braucht </w:t>
      </w:r>
      <w:r w:rsidR="002825B7">
        <w:tab/>
      </w:r>
      <w:r w:rsidR="002825B7">
        <w:br/>
      </w:r>
      <w:r w:rsidRPr="00E018A9">
        <w:t xml:space="preserve">heute Nacht denken wir uns Namen für Sterne aus </w:t>
      </w:r>
      <w:r w:rsidR="002825B7">
        <w:tab/>
      </w:r>
      <w:r w:rsidR="002825B7">
        <w:br/>
      </w:r>
      <w:r w:rsidRPr="00E018A9">
        <w:t xml:space="preserve">danken dieser Bombe vor zehn </w:t>
      </w:r>
      <w:r w:rsidRPr="00E018A9">
        <w:rPr>
          <w:spacing w:val="14"/>
        </w:rPr>
        <w:t>Jahren</w:t>
      </w:r>
      <w:r w:rsidR="002825B7">
        <w:rPr>
          <w:spacing w:val="14"/>
        </w:rPr>
        <w:tab/>
      </w:r>
      <w:r w:rsidR="002825B7">
        <w:rPr>
          <w:spacing w:val="14"/>
        </w:rPr>
        <w:br/>
      </w:r>
      <w:r w:rsidRPr="00E018A9">
        <w:t xml:space="preserve">und machen Liebe bis die Sonne es sehen </w:t>
      </w:r>
      <w:r w:rsidRPr="00E018A9">
        <w:rPr>
          <w:spacing w:val="11"/>
        </w:rPr>
        <w:t>kann.</w:t>
      </w:r>
    </w:p>
    <w:p w14:paraId="76165555" w14:textId="3B130116" w:rsidR="00E018A9" w:rsidRPr="00E018A9" w:rsidRDefault="00E018A9" w:rsidP="00B24FFB">
      <w:pPr>
        <w:pStyle w:val="-Haupttext"/>
      </w:pPr>
      <w:r w:rsidRPr="00E018A9">
        <w:t>Weißt du noch, als wir in die Tische ritzten in den Schulen</w:t>
      </w:r>
      <w:r w:rsidR="002825B7">
        <w:tab/>
      </w:r>
      <w:r w:rsidR="002825B7">
        <w:br/>
        <w:t>„</w:t>
      </w:r>
      <w:r w:rsidRPr="00E018A9">
        <w:t>Bitte Herr, vergib ihnen nicht, denn sie wissen was sie tun!</w:t>
      </w:r>
      <w:r w:rsidR="002825B7">
        <w:t>“</w:t>
      </w:r>
      <w:r w:rsidR="002825B7">
        <w:tab/>
      </w:r>
      <w:r w:rsidR="004C42C3">
        <w:br/>
      </w:r>
      <w:r w:rsidRPr="00E018A9">
        <w:t>unter den Pflastersteinen wartet der</w:t>
      </w:r>
      <w:r>
        <w:t xml:space="preserve"> Sandstrand</w:t>
      </w:r>
      <w:r w:rsidR="00B24FFB">
        <w:tab/>
      </w:r>
      <w:r w:rsidR="00B24FFB">
        <w:br/>
      </w:r>
      <w:r w:rsidRPr="00E018A9">
        <w:t>wenn nicht mit Rap, dann mit der Pumpgun.</w:t>
      </w:r>
    </w:p>
    <w:p w14:paraId="4084103B" w14:textId="0C605FFD" w:rsidR="00E018A9" w:rsidRPr="00E018A9" w:rsidRDefault="00E018A9" w:rsidP="00A23119">
      <w:pPr>
        <w:pStyle w:val="-Haupttext"/>
      </w:pPr>
      <w:r w:rsidRPr="00E018A9">
        <w:t xml:space="preserve">Und wir singen im Atomschutzbunker: </w:t>
      </w:r>
      <w:r w:rsidR="00B24FFB">
        <w:tab/>
      </w:r>
      <w:r w:rsidR="00B24FFB">
        <w:br/>
      </w:r>
      <w:r w:rsidR="00485C10">
        <w:t>„</w:t>
      </w:r>
      <w:r w:rsidRPr="00E018A9">
        <w:t>Hurra, diese Welt geht unter!</w:t>
      </w:r>
      <w:r w:rsidR="00485C10">
        <w:t>“</w:t>
      </w:r>
      <w:r w:rsidRPr="00E018A9">
        <w:t xml:space="preserve"> </w:t>
      </w:r>
      <w:r w:rsidR="00B24FFB">
        <w:tab/>
      </w:r>
      <w:r w:rsidR="00B24FFB">
        <w:br/>
      </w:r>
      <w:r w:rsidR="00485C10">
        <w:t>„</w:t>
      </w:r>
      <w:r w:rsidRPr="00E018A9">
        <w:t>Hurra, diese Welt geht unter!</w:t>
      </w:r>
      <w:r w:rsidR="00485C10">
        <w:t>“</w:t>
      </w:r>
      <w:r w:rsidR="00B24FFB">
        <w:tab/>
      </w:r>
      <w:r w:rsidR="00B24FFB">
        <w:br/>
      </w:r>
      <w:r w:rsidR="00485C10">
        <w:t>„</w:t>
      </w:r>
      <w:r w:rsidRPr="00E018A9">
        <w:t>Hurra, diese Welt geht unter!</w:t>
      </w:r>
      <w:r w:rsidR="00485C10">
        <w:t>“</w:t>
      </w:r>
      <w:r w:rsidR="00485C10">
        <w:tab/>
      </w:r>
      <w:r w:rsidR="00485C10">
        <w:br/>
      </w:r>
      <w:r w:rsidRPr="00E018A9">
        <w:t>(2x)</w:t>
      </w:r>
      <w:r w:rsidR="00485C10">
        <w:tab/>
      </w:r>
      <w:r w:rsidR="00485C10">
        <w:br/>
      </w:r>
      <w:r w:rsidRPr="00E018A9">
        <w:t>Auf den Trümmern das Paradies.</w:t>
      </w:r>
    </w:p>
    <w:p w14:paraId="4E03C387" w14:textId="77777777" w:rsidR="00B629B2" w:rsidRDefault="00E018A9" w:rsidP="00A23119">
      <w:pPr>
        <w:pStyle w:val="-Haupttext"/>
      </w:pPr>
      <w:r w:rsidRPr="00E018A9">
        <w:t>Nimm dir Pfeil und Bogen, wir erlegen einen Leckerbissen</w:t>
      </w:r>
      <w:r w:rsidR="00485C10">
        <w:tab/>
      </w:r>
      <w:r w:rsidR="00485C10">
        <w:br/>
      </w:r>
      <w:r w:rsidRPr="00E018A9">
        <w:t>es gibt kein</w:t>
      </w:r>
      <w:r w:rsidR="00E722CC">
        <w:t>’</w:t>
      </w:r>
      <w:r w:rsidRPr="00E018A9">
        <w:t xml:space="preserve"> Knast mehr, wir </w:t>
      </w:r>
      <w:proofErr w:type="spellStart"/>
      <w:r w:rsidRPr="00E018A9">
        <w:t>grill’n</w:t>
      </w:r>
      <w:proofErr w:type="spellEnd"/>
      <w:r w:rsidRPr="00E018A9">
        <w:t xml:space="preserve"> auf den Gefängnisgittern </w:t>
      </w:r>
      <w:r w:rsidR="00485C10">
        <w:tab/>
      </w:r>
      <w:r w:rsidR="00485C10">
        <w:br/>
      </w:r>
      <w:r w:rsidRPr="00E018A9">
        <w:t>verbrannte McDonalds zeugen von unsern Heldentaten</w:t>
      </w:r>
      <w:r w:rsidR="00485C10">
        <w:tab/>
      </w:r>
      <w:r w:rsidR="00485C10">
        <w:br/>
      </w:r>
      <w:r w:rsidRPr="00E018A9">
        <w:t>seit wir Nestlé von den Feldern jagten,</w:t>
      </w:r>
    </w:p>
    <w:p w14:paraId="71025B7E" w14:textId="53D61693" w:rsidR="00E018A9" w:rsidRPr="00E018A9" w:rsidRDefault="00E018A9" w:rsidP="00993256">
      <w:pPr>
        <w:pStyle w:val="-Haupttext"/>
      </w:pPr>
      <w:r w:rsidRPr="00E018A9">
        <w:t xml:space="preserve">schmecken Äpfel so wie Äpfel und Tomaten nach Tomaten </w:t>
      </w:r>
      <w:r w:rsidR="00A23119">
        <w:tab/>
      </w:r>
      <w:r w:rsidR="00A23119">
        <w:br/>
      </w:r>
      <w:r w:rsidRPr="00E018A9">
        <w:t>und wir kochen unser Essen in den Helmen der Soldaten.</w:t>
      </w:r>
      <w:r w:rsidR="00B629B2">
        <w:tab/>
      </w:r>
      <w:r w:rsidR="00B629B2">
        <w:br/>
      </w:r>
      <w:r w:rsidRPr="00E018A9">
        <w:lastRenderedPageBreak/>
        <w:t xml:space="preserve">Du willst Einen rauchen? Dann geh dir was pflücken im Garten </w:t>
      </w:r>
      <w:r w:rsidR="00B629B2">
        <w:tab/>
      </w:r>
      <w:r w:rsidR="00B629B2">
        <w:br/>
      </w:r>
      <w:r w:rsidRPr="00E018A9">
        <w:t>doch unser heutiges Leben lässt sich auch nüchtern ertragen.</w:t>
      </w:r>
    </w:p>
    <w:p w14:paraId="2229E3EB" w14:textId="572598DB" w:rsidR="00E018A9" w:rsidRPr="00E018A9" w:rsidRDefault="00E018A9" w:rsidP="00993256">
      <w:pPr>
        <w:pStyle w:val="-Haupttext"/>
      </w:pPr>
      <w:r w:rsidRPr="00E018A9">
        <w:t xml:space="preserve">Komm, wir fahren in den moosbedeckten </w:t>
      </w:r>
      <w:r w:rsidR="00993256">
        <w:tab/>
      </w:r>
      <w:r w:rsidR="00993256">
        <w:br/>
      </w:r>
      <w:r w:rsidRPr="00E018A9">
        <w:t>Hallen im Reichstag ein Bürostuhlwettrennen</w:t>
      </w:r>
      <w:r w:rsidR="00993256">
        <w:tab/>
      </w:r>
      <w:r w:rsidR="00993256">
        <w:br/>
      </w:r>
      <w:r w:rsidRPr="00E018A9">
        <w:t>unsere Haustüren müssen keine Schlösser mehr haben</w:t>
      </w:r>
      <w:r w:rsidR="00993256">
        <w:tab/>
      </w:r>
      <w:r w:rsidR="00993256">
        <w:br/>
      </w:r>
      <w:r w:rsidRPr="00E018A9">
        <w:t>Geld wurde zu Konfetti und wir haben besser geschlafen.</w:t>
      </w:r>
    </w:p>
    <w:p w14:paraId="66BEA979" w14:textId="185A12A6" w:rsidR="00E018A9" w:rsidRPr="00E018A9" w:rsidRDefault="00E018A9" w:rsidP="00993256">
      <w:pPr>
        <w:pStyle w:val="-Haupttext"/>
      </w:pPr>
      <w:r w:rsidRPr="00E018A9">
        <w:t xml:space="preserve">Ein Goldbarren ist für uns das gleiche wie ein Ziegelstein </w:t>
      </w:r>
      <w:r w:rsidR="00993256">
        <w:tab/>
      </w:r>
      <w:r w:rsidR="00993256">
        <w:br/>
      </w:r>
      <w:r w:rsidRPr="00E018A9">
        <w:t>der Kamin geht aus, wirf mal noch 'ne Bibel rein</w:t>
      </w:r>
      <w:r w:rsidR="00993256">
        <w:tab/>
      </w:r>
      <w:r w:rsidR="00993256">
        <w:br/>
      </w:r>
      <w:r w:rsidRPr="00E018A9">
        <w:t>die Kids gruseln sich, denn ich erzähle vom Papst</w:t>
      </w:r>
      <w:r w:rsidR="00993256">
        <w:tab/>
      </w:r>
      <w:r w:rsidR="00993256">
        <w:br/>
      </w:r>
      <w:r w:rsidRPr="00E018A9">
        <w:t>dieses Leben ist so schön, wer braucht ein Leben danach?</w:t>
      </w:r>
    </w:p>
    <w:p w14:paraId="5316B527" w14:textId="3A9D5EA5" w:rsidR="00E018A9" w:rsidRPr="00FB24D4" w:rsidRDefault="00E018A9" w:rsidP="00FB24D4">
      <w:pPr>
        <w:pStyle w:val="-Haupttext"/>
      </w:pPr>
      <w:r w:rsidRPr="00E018A9">
        <w:t xml:space="preserve">Und wir singen im Atomschutzbunker: </w:t>
      </w:r>
      <w:r w:rsidR="00993256">
        <w:tab/>
      </w:r>
      <w:r w:rsidR="00993256">
        <w:br/>
        <w:t>„</w:t>
      </w:r>
      <w:r w:rsidRPr="00E018A9">
        <w:t>Hurra, diese Welt geht unter!</w:t>
      </w:r>
      <w:r w:rsidR="00993256">
        <w:t>“</w:t>
      </w:r>
      <w:r w:rsidR="000B1FCB">
        <w:tab/>
      </w:r>
      <w:r w:rsidR="000B1FCB">
        <w:br/>
      </w:r>
      <w:r w:rsidR="000B1FCB">
        <w:rPr>
          <w:rFonts w:cs="Calibri Light"/>
          <w:color w:val="232323"/>
        </w:rPr>
        <w:t>…</w:t>
      </w:r>
    </w:p>
    <w:p w14:paraId="1B14B316" w14:textId="77777777" w:rsidR="00A9189D" w:rsidRDefault="00E018A9" w:rsidP="00DE79C7">
      <w:pPr>
        <w:pStyle w:val="-Haupttext"/>
      </w:pPr>
      <w:r w:rsidRPr="00E018A9">
        <w:t xml:space="preserve">Die Kühe weiden hinter uns, wir rauchen Ott, spielen </w:t>
      </w:r>
      <w:proofErr w:type="spellStart"/>
      <w:r w:rsidRPr="00E018A9">
        <w:t>T</w:t>
      </w:r>
      <w:r w:rsidR="00615888">
        <w:t>avla</w:t>
      </w:r>
      <w:proofErr w:type="spellEnd"/>
      <w:r w:rsidRPr="00E018A9">
        <w:t xml:space="preserve"> </w:t>
      </w:r>
      <w:r w:rsidR="000B1FCB">
        <w:tab/>
      </w:r>
      <w:r w:rsidR="000B1FCB">
        <w:br/>
      </w:r>
      <w:r w:rsidRPr="00E018A9">
        <w:t>dort wo früher der Potsdamer Platz war</w:t>
      </w:r>
      <w:r w:rsidR="000B1FCB">
        <w:tab/>
      </w:r>
      <w:r w:rsidR="000B1FCB">
        <w:br/>
      </w:r>
      <w:r w:rsidRPr="00E018A9">
        <w:t xml:space="preserve">wenn ich aufwache, streich ich dir noch einmal durchs Haar </w:t>
      </w:r>
      <w:r w:rsidR="000B1FCB">
        <w:tab/>
      </w:r>
      <w:r w:rsidR="000B1FCB">
        <w:br/>
        <w:t>„</w:t>
      </w:r>
      <w:r w:rsidRPr="00E018A9">
        <w:t>Schatz, ich geh zur Arbeit, bin gleich wieder da.</w:t>
      </w:r>
      <w:r w:rsidR="000B1FCB">
        <w:t>“</w:t>
      </w:r>
    </w:p>
    <w:p w14:paraId="4366B28B" w14:textId="77777777" w:rsidR="00A15924" w:rsidRDefault="00E018A9" w:rsidP="003C7551">
      <w:pPr>
        <w:pStyle w:val="-Haupttext"/>
      </w:pPr>
      <w:r w:rsidRPr="00E018A9">
        <w:t xml:space="preserve">Wir stehen auf wann wir wollen, fahren weg wenn wir wollen </w:t>
      </w:r>
      <w:r w:rsidR="00A9189D">
        <w:tab/>
      </w:r>
      <w:r w:rsidR="00A9189D">
        <w:br/>
      </w:r>
      <w:r w:rsidRPr="00E018A9">
        <w:t>sehen aus wie wir wollen, haben Sex wie wir wollen</w:t>
      </w:r>
      <w:r w:rsidR="00A9189D">
        <w:tab/>
      </w:r>
      <w:r w:rsidR="00A9189D">
        <w:br/>
      </w:r>
      <w:r w:rsidRPr="00E018A9">
        <w:t xml:space="preserve">und nicht wie die Kirche oder Pornos es uns erzählen </w:t>
      </w:r>
      <w:r w:rsidR="00A9189D">
        <w:tab/>
      </w:r>
      <w:r w:rsidR="00A9189D">
        <w:br/>
      </w:r>
      <w:r w:rsidRPr="00E018A9">
        <w:t>Baby, die Zeit mit dir war so wunderschön.</w:t>
      </w:r>
    </w:p>
    <w:p w14:paraId="3796A47B" w14:textId="4211E40E" w:rsidR="00E018A9" w:rsidRPr="00E018A9" w:rsidRDefault="00E018A9" w:rsidP="003C7551">
      <w:pPr>
        <w:pStyle w:val="-Haupttext"/>
      </w:pPr>
      <w:r w:rsidRPr="00E018A9">
        <w:t xml:space="preserve">Ja, jetzt ist es wieder aus, aber unsere Kinder </w:t>
      </w:r>
      <w:proofErr w:type="spellStart"/>
      <w:r w:rsidRPr="00E018A9">
        <w:t>wein</w:t>
      </w:r>
      <w:proofErr w:type="spellEnd"/>
      <w:r w:rsidR="003D129D">
        <w:t>’</w:t>
      </w:r>
      <w:r w:rsidRPr="00E018A9">
        <w:t xml:space="preserve"> nicht </w:t>
      </w:r>
      <w:r w:rsidR="003D129D">
        <w:tab/>
      </w:r>
      <w:r w:rsidR="003D129D">
        <w:br/>
      </w:r>
      <w:r w:rsidRPr="00E018A9">
        <w:t>denn wir ziehen sie alle miteinander auf</w:t>
      </w:r>
      <w:r w:rsidR="003D129D">
        <w:tab/>
      </w:r>
      <w:r w:rsidR="003D129D">
        <w:br/>
      </w:r>
      <w:r w:rsidRPr="00E018A9">
        <w:t xml:space="preserve">erinnerst du dich noch, als sie das große Feuer löschen wollten? </w:t>
      </w:r>
      <w:r w:rsidR="003C7551">
        <w:tab/>
      </w:r>
      <w:r w:rsidR="003C7551">
        <w:br/>
      </w:r>
      <w:r w:rsidRPr="00E018A9">
        <w:t>Dieses Gefühl, als in den Flammen unsere Pässe schmolzen?</w:t>
      </w:r>
    </w:p>
    <w:p w14:paraId="09A6AACE" w14:textId="7FA196D5" w:rsidR="00E018A9" w:rsidRPr="00E018A9" w:rsidRDefault="00E018A9" w:rsidP="00D31494">
      <w:pPr>
        <w:pStyle w:val="-Haupttext"/>
      </w:pPr>
      <w:r w:rsidRPr="00E018A9">
        <w:t>Sie dachten echt, ihre Scheiße hält ewig</w:t>
      </w:r>
      <w:r w:rsidR="003C7551">
        <w:tab/>
      </w:r>
      <w:r w:rsidR="003C7551">
        <w:br/>
      </w:r>
      <w:r w:rsidRPr="00E018A9">
        <w:t xml:space="preserve">ich zeig den Kleinen Monopoly, doch sie </w:t>
      </w:r>
      <w:proofErr w:type="spellStart"/>
      <w:r w:rsidRPr="00E018A9">
        <w:t>verstehn’s</w:t>
      </w:r>
      <w:proofErr w:type="spellEnd"/>
      <w:r w:rsidRPr="00E018A9">
        <w:t xml:space="preserve"> nicht </w:t>
      </w:r>
      <w:r w:rsidR="003C7551">
        <w:tab/>
      </w:r>
      <w:r w:rsidR="003C7551">
        <w:br/>
      </w:r>
      <w:r w:rsidR="00D31494">
        <w:t>„</w:t>
      </w:r>
      <w:r w:rsidRPr="00E018A9">
        <w:t>100€ Schein? Was soll das sein?</w:t>
      </w:r>
      <w:r w:rsidR="003C7551">
        <w:tab/>
      </w:r>
      <w:r w:rsidR="003C7551">
        <w:br/>
      </w:r>
      <w:r w:rsidRPr="00E018A9">
        <w:t xml:space="preserve">Wieso soll ich dir was </w:t>
      </w:r>
      <w:proofErr w:type="spellStart"/>
      <w:r w:rsidRPr="00E018A9">
        <w:t>wegnehm</w:t>
      </w:r>
      <w:proofErr w:type="spellEnd"/>
      <w:r w:rsidR="00D31494">
        <w:t>’</w:t>
      </w:r>
      <w:r w:rsidRPr="00E018A9">
        <w:t xml:space="preserve"> wenn wir alles </w:t>
      </w:r>
      <w:proofErr w:type="spellStart"/>
      <w:r w:rsidRPr="00E018A9">
        <w:t>teil’n</w:t>
      </w:r>
      <w:proofErr w:type="spellEnd"/>
      <w:r w:rsidRPr="00E018A9">
        <w:t>?</w:t>
      </w:r>
      <w:r w:rsidR="00D31494">
        <w:t>“</w:t>
      </w:r>
    </w:p>
    <w:p w14:paraId="1C64470F" w14:textId="5A1E8C64" w:rsidR="00E018A9" w:rsidRPr="00E018A9" w:rsidRDefault="00E018A9" w:rsidP="00D31494">
      <w:pPr>
        <w:pStyle w:val="-Haupttext"/>
      </w:pPr>
      <w:r w:rsidRPr="00E018A9">
        <w:t xml:space="preserve">Und wir singen im Atomschutzbunker: </w:t>
      </w:r>
      <w:r w:rsidR="00D31494">
        <w:tab/>
      </w:r>
      <w:r w:rsidR="00D31494">
        <w:br/>
        <w:t>„</w:t>
      </w:r>
      <w:r w:rsidRPr="00E018A9">
        <w:t>Hurra, diese Welt geht unter!</w:t>
      </w:r>
      <w:r w:rsidR="00D31494">
        <w:t>“</w:t>
      </w:r>
      <w:r w:rsidR="00D31494">
        <w:tab/>
      </w:r>
      <w:r w:rsidR="00D31494">
        <w:br/>
      </w:r>
      <w:r w:rsidRPr="00E018A9">
        <w:t>...</w:t>
      </w:r>
      <w:r w:rsidR="00D31494">
        <w:tab/>
      </w:r>
      <w:r w:rsidR="00D31494">
        <w:br/>
      </w:r>
      <w:r w:rsidRPr="00E018A9">
        <w:t>Auf den Trümmern das Paradies.</w:t>
      </w:r>
    </w:p>
    <w:p w14:paraId="18267CAB" w14:textId="395F3ABA" w:rsidR="005567F6" w:rsidRDefault="00E01D45" w:rsidP="00251647">
      <w:pPr>
        <w:pStyle w:val="-QuellennachweisAutorenviten"/>
      </w:pPr>
      <w:r w:rsidRPr="005567F6">
        <w:t>[Songtext: Universal Music Publishing Group, Sony/ATV Music Publishing LLC, Budde Music Publishing GmbH, BMG Rights Management]</w:t>
      </w:r>
      <w:r w:rsidR="005567F6" w:rsidRPr="005567F6">
        <w:br/>
      </w:r>
      <w:r w:rsidRPr="005567F6">
        <w:t>Songwriter: Gerrit Wessendorf</w:t>
      </w:r>
      <w:r w:rsidR="00311EF1">
        <w:t xml:space="preserve">, </w:t>
      </w:r>
      <w:r w:rsidRPr="005567F6">
        <w:t>Kevin Thomas-</w:t>
      </w:r>
      <w:proofErr w:type="spellStart"/>
      <w:r w:rsidRPr="005567F6">
        <w:t>Paolucci</w:t>
      </w:r>
      <w:proofErr w:type="spellEnd"/>
      <w:r w:rsidR="00311EF1">
        <w:t xml:space="preserve">, </w:t>
      </w:r>
      <w:r w:rsidRPr="005567F6">
        <w:t xml:space="preserve">Maxim </w:t>
      </w:r>
      <w:proofErr w:type="spellStart"/>
      <w:r w:rsidRPr="005567F6">
        <w:t>Druen</w:t>
      </w:r>
      <w:proofErr w:type="spellEnd"/>
      <w:r w:rsidR="00311EF1">
        <w:t xml:space="preserve">, </w:t>
      </w:r>
      <w:r w:rsidRPr="005567F6">
        <w:t>Moses Schneider</w:t>
      </w:r>
      <w:r w:rsidR="00311EF1">
        <w:t xml:space="preserve">, </w:t>
      </w:r>
      <w:r w:rsidRPr="005567F6">
        <w:t xml:space="preserve">Nico </w:t>
      </w:r>
      <w:proofErr w:type="spellStart"/>
      <w:r w:rsidRPr="005567F6">
        <w:t>Seyfrid</w:t>
      </w:r>
      <w:proofErr w:type="spellEnd"/>
      <w:r w:rsidR="00311EF1">
        <w:t xml:space="preserve">, </w:t>
      </w:r>
      <w:proofErr w:type="spellStart"/>
      <w:r w:rsidRPr="005567F6">
        <w:t>Rajesh</w:t>
      </w:r>
      <w:proofErr w:type="spellEnd"/>
      <w:r w:rsidRPr="005567F6">
        <w:t xml:space="preserve"> Roshan</w:t>
      </w:r>
      <w:r w:rsidR="00311EF1">
        <w:t xml:space="preserve">, </w:t>
      </w:r>
      <w:r w:rsidRPr="005567F6">
        <w:t>Tarek Ebene</w:t>
      </w:r>
      <w:r w:rsidR="005567F6">
        <w:t xml:space="preserve"> </w:t>
      </w:r>
    </w:p>
    <w:p w14:paraId="6757FDF8" w14:textId="77777777" w:rsidR="00251647" w:rsidRDefault="00E01D45" w:rsidP="00251647">
      <w:pPr>
        <w:pStyle w:val="-berschrift2vorHaupttextmitAbstand"/>
        <w:rPr>
          <w:lang w:eastAsia="de-DE"/>
        </w:rPr>
      </w:pPr>
      <w:r>
        <w:rPr>
          <w:lang w:eastAsia="de-DE"/>
        </w:rPr>
        <w:lastRenderedPageBreak/>
        <w:t>Analyse</w:t>
      </w:r>
      <w:r w:rsidR="005567F6">
        <w:rPr>
          <w:lang w:eastAsia="de-DE"/>
        </w:rPr>
        <w:t xml:space="preserve"> </w:t>
      </w:r>
    </w:p>
    <w:p w14:paraId="5F0861EF" w14:textId="04FA07CE" w:rsidR="005567F6" w:rsidRDefault="00E01D45" w:rsidP="00251647">
      <w:pPr>
        <w:pStyle w:val="-Haupttext"/>
        <w:rPr>
          <w:lang w:eastAsia="de-DE"/>
        </w:rPr>
      </w:pPr>
      <w:r>
        <w:rPr>
          <w:lang w:eastAsia="de-DE"/>
        </w:rPr>
        <w:t>Der Song „Hurra, die Welt geht unter“ des gleichnamigen Albums der Rap-Gruppe K.I.Z wurde</w:t>
      </w:r>
      <w:r w:rsidR="005567F6">
        <w:rPr>
          <w:lang w:eastAsia="de-DE"/>
        </w:rPr>
        <w:t xml:space="preserve"> </w:t>
      </w:r>
      <w:r>
        <w:rPr>
          <w:lang w:eastAsia="de-DE"/>
        </w:rPr>
        <w:t>im Jahr 2015 veröffentlicht. Zu dem Song wurde ein Video gedreht, das auf YouTube angesehen</w:t>
      </w:r>
      <w:r w:rsidR="005567F6">
        <w:rPr>
          <w:lang w:eastAsia="de-DE"/>
        </w:rPr>
        <w:t xml:space="preserve"> </w:t>
      </w:r>
      <w:r>
        <w:rPr>
          <w:lang w:eastAsia="de-DE"/>
        </w:rPr>
        <w:t>werden kann und bereits über dreizehn Millionen mal abgerufen wurde (Stand 21.01.2016).</w:t>
      </w:r>
    </w:p>
    <w:p w14:paraId="6596C482" w14:textId="412E004A" w:rsidR="005567F6" w:rsidRDefault="00E01D45" w:rsidP="00251647">
      <w:pPr>
        <w:pStyle w:val="-Haupttext"/>
        <w:rPr>
          <w:lang w:eastAsia="de-DE"/>
        </w:rPr>
      </w:pPr>
      <w:r>
        <w:rPr>
          <w:lang w:eastAsia="de-DE"/>
        </w:rPr>
        <w:t>In dem Song geht es – wie der Titel schon vermuten lässt – um den Weltuntergang oder treffender</w:t>
      </w:r>
      <w:r w:rsidR="005567F6">
        <w:rPr>
          <w:lang w:eastAsia="de-DE"/>
        </w:rPr>
        <w:t xml:space="preserve"> </w:t>
      </w:r>
      <w:r>
        <w:rPr>
          <w:lang w:eastAsia="de-DE"/>
        </w:rPr>
        <w:t>um das Leben nach dem Untergang des gegenwärtigen Gesellschaftssystems. Ohne auf</w:t>
      </w:r>
      <w:r w:rsidR="005567F6">
        <w:rPr>
          <w:lang w:eastAsia="de-DE"/>
        </w:rPr>
        <w:t xml:space="preserve"> </w:t>
      </w:r>
      <w:r>
        <w:rPr>
          <w:lang w:eastAsia="de-DE"/>
        </w:rPr>
        <w:t>Musik und Video im Detail eingehen zu können, kann festgestellt werden, dass das Zusammenspiel</w:t>
      </w:r>
      <w:r w:rsidR="005567F6">
        <w:rPr>
          <w:lang w:eastAsia="de-DE"/>
        </w:rPr>
        <w:t xml:space="preserve"> </w:t>
      </w:r>
      <w:r>
        <w:rPr>
          <w:lang w:eastAsia="de-DE"/>
        </w:rPr>
        <w:t>von Beat, Film und Text einen insgesamt stimmigen Eindruck erweckt. So wie der Text von</w:t>
      </w:r>
      <w:r w:rsidR="005567F6">
        <w:rPr>
          <w:lang w:eastAsia="de-DE"/>
        </w:rPr>
        <w:t xml:space="preserve"> </w:t>
      </w:r>
      <w:r>
        <w:rPr>
          <w:lang w:eastAsia="de-DE"/>
        </w:rPr>
        <w:t>zwei unterschiedlichen Stimmen wiedergegeben wird, gibt es dementsprechend zwei Drehorte</w:t>
      </w:r>
      <w:r w:rsidR="005567F6">
        <w:rPr>
          <w:lang w:eastAsia="de-DE"/>
        </w:rPr>
        <w:t xml:space="preserve"> </w:t>
      </w:r>
      <w:r>
        <w:rPr>
          <w:lang w:eastAsia="de-DE"/>
        </w:rPr>
        <w:t>und zwei unterschiedliche Rhythmen.</w:t>
      </w:r>
    </w:p>
    <w:p w14:paraId="13828031" w14:textId="124240B5" w:rsidR="005567F6" w:rsidRDefault="00E01D45" w:rsidP="00251647">
      <w:pPr>
        <w:pStyle w:val="-Haupttext"/>
        <w:rPr>
          <w:lang w:eastAsia="de-DE"/>
        </w:rPr>
      </w:pPr>
      <w:r>
        <w:rPr>
          <w:lang w:eastAsia="de-DE"/>
        </w:rPr>
        <w:t>Der Text beschreibt aus der Wir-Perspektive ein soziales Zusammenleben, bei dem die Regeln</w:t>
      </w:r>
      <w:r w:rsidR="005567F6">
        <w:rPr>
          <w:lang w:eastAsia="de-DE"/>
        </w:rPr>
        <w:t xml:space="preserve"> </w:t>
      </w:r>
      <w:r>
        <w:rPr>
          <w:lang w:eastAsia="de-DE"/>
        </w:rPr>
        <w:t>des modernen kapitalistischen Gesellschaftssystems außer Kraft gesetzt sind. Aus dieser utopischen</w:t>
      </w:r>
      <w:r w:rsidR="005567F6">
        <w:rPr>
          <w:lang w:eastAsia="de-DE"/>
        </w:rPr>
        <w:t xml:space="preserve"> </w:t>
      </w:r>
      <w:r>
        <w:rPr>
          <w:lang w:eastAsia="de-DE"/>
        </w:rPr>
        <w:t>Gegenwart heraus wird gelegentlich an die Vergangenheit erinnert, an die Zeit sozialer</w:t>
      </w:r>
      <w:r w:rsidR="005567F6">
        <w:rPr>
          <w:lang w:eastAsia="de-DE"/>
        </w:rPr>
        <w:t xml:space="preserve"> </w:t>
      </w:r>
      <w:r>
        <w:rPr>
          <w:lang w:eastAsia="de-DE"/>
        </w:rPr>
        <w:t>Unruhen, die Zeit vor der Bombe. Der Text wird untermalt von einem typischen Rap-Beat, der Film</w:t>
      </w:r>
      <w:r w:rsidR="005567F6">
        <w:rPr>
          <w:lang w:eastAsia="de-DE"/>
        </w:rPr>
        <w:t xml:space="preserve"> </w:t>
      </w:r>
      <w:r>
        <w:rPr>
          <w:lang w:eastAsia="de-DE"/>
        </w:rPr>
        <w:t>zeigt eine Gruppe junger Männer, die ein freies Leben auf einem Boot verbringen.</w:t>
      </w:r>
    </w:p>
    <w:p w14:paraId="161D2747" w14:textId="1CCDFD77" w:rsidR="005567F6" w:rsidRDefault="00E01D45" w:rsidP="00251647">
      <w:pPr>
        <w:pStyle w:val="-Haupttext"/>
        <w:rPr>
          <w:lang w:eastAsia="de-DE"/>
        </w:rPr>
      </w:pPr>
      <w:r>
        <w:rPr>
          <w:lang w:eastAsia="de-DE"/>
        </w:rPr>
        <w:t>Den Refrain, in</w:t>
      </w:r>
      <w:r w:rsidR="006A1977">
        <w:rPr>
          <w:lang w:eastAsia="de-DE"/>
        </w:rPr>
        <w:t xml:space="preserve"> </w:t>
      </w:r>
      <w:r>
        <w:rPr>
          <w:lang w:eastAsia="de-DE"/>
        </w:rPr>
        <w:t>dem der Untergang dieser Welt von einem anderen lyrischen Wir bejubelt wird,</w:t>
      </w:r>
      <w:r w:rsidR="005567F6">
        <w:rPr>
          <w:lang w:eastAsia="de-DE"/>
        </w:rPr>
        <w:t xml:space="preserve"> </w:t>
      </w:r>
      <w:r>
        <w:rPr>
          <w:lang w:eastAsia="de-DE"/>
        </w:rPr>
        <w:t>singt ein anderer Sänger an einem anderen Ort, nämlich einem Atomschutzbunker.</w:t>
      </w:r>
    </w:p>
    <w:p w14:paraId="655860AB" w14:textId="0826AD24" w:rsidR="005567F6" w:rsidRDefault="00E01D45" w:rsidP="00251647">
      <w:pPr>
        <w:pStyle w:val="-Haupttext"/>
        <w:rPr>
          <w:lang w:eastAsia="de-DE"/>
        </w:rPr>
      </w:pPr>
      <w:r>
        <w:rPr>
          <w:lang w:eastAsia="de-DE"/>
        </w:rPr>
        <w:t>Bezüglich der Struktur des Textes, der Strophen- und Versordnung, orientiert sich der Autor der</w:t>
      </w:r>
      <w:r w:rsidR="005567F6">
        <w:rPr>
          <w:lang w:eastAsia="de-DE"/>
        </w:rPr>
        <w:t xml:space="preserve"> </w:t>
      </w:r>
      <w:r>
        <w:rPr>
          <w:lang w:eastAsia="de-DE"/>
        </w:rPr>
        <w:t>vorliegenden Arbeit an den Endreimen. Auf diese Weise entstehen insgesamt zwölf Strophen,</w:t>
      </w:r>
      <w:r w:rsidR="005567F6">
        <w:rPr>
          <w:lang w:eastAsia="de-DE"/>
        </w:rPr>
        <w:t xml:space="preserve"> </w:t>
      </w:r>
      <w:r>
        <w:rPr>
          <w:lang w:eastAsia="de-DE"/>
        </w:rPr>
        <w:t>die je aus vier Versen bestehen. Jeweils nach vier Strophen in Folge wird der Refrain gesungen.</w:t>
      </w:r>
    </w:p>
    <w:p w14:paraId="20F771F0" w14:textId="7F083FD0" w:rsidR="005567F6" w:rsidRDefault="00E01D45" w:rsidP="00251647">
      <w:pPr>
        <w:pStyle w:val="-Haupttext"/>
        <w:rPr>
          <w:lang w:eastAsia="de-DE"/>
        </w:rPr>
      </w:pPr>
      <w:r>
        <w:rPr>
          <w:lang w:eastAsia="de-DE"/>
        </w:rPr>
        <w:t>Die durchgängige Struktur des Textes erfährt nur an zwei Stellen eine Abweichung: zum einen</w:t>
      </w:r>
      <w:r w:rsidR="005567F6">
        <w:rPr>
          <w:lang w:eastAsia="de-DE"/>
        </w:rPr>
        <w:t xml:space="preserve"> </w:t>
      </w:r>
      <w:r>
        <w:rPr>
          <w:lang w:eastAsia="de-DE"/>
        </w:rPr>
        <w:t>wird der Text mit einem Einzeiler eingeleitet („Kleidung ist gegen Gott.“), gefolgt von der ersten</w:t>
      </w:r>
      <w:r w:rsidR="005567F6">
        <w:rPr>
          <w:lang w:eastAsia="de-DE"/>
        </w:rPr>
        <w:t xml:space="preserve"> </w:t>
      </w:r>
      <w:r>
        <w:rPr>
          <w:lang w:eastAsia="de-DE"/>
        </w:rPr>
        <w:t>Strophe. Zum anderen ergibt sich auf Grundlage der gewählten Strophenordnung ein Strophenenjambement</w:t>
      </w:r>
      <w:r w:rsidR="005567F6">
        <w:rPr>
          <w:lang w:eastAsia="de-DE"/>
        </w:rPr>
        <w:t xml:space="preserve"> </w:t>
      </w:r>
      <w:r>
        <w:rPr>
          <w:lang w:eastAsia="de-DE"/>
        </w:rPr>
        <w:t>im Übergang von Strophe</w:t>
      </w:r>
      <w:r w:rsidR="00251647">
        <w:rPr>
          <w:lang w:eastAsia="de-DE"/>
        </w:rPr>
        <w:t> </w:t>
      </w:r>
      <w:r>
        <w:rPr>
          <w:lang w:eastAsia="de-DE"/>
        </w:rPr>
        <w:t>V auf Strophe</w:t>
      </w:r>
      <w:r w:rsidR="00251647">
        <w:rPr>
          <w:lang w:eastAsia="de-DE"/>
        </w:rPr>
        <w:t> </w:t>
      </w:r>
      <w:r>
        <w:rPr>
          <w:lang w:eastAsia="de-DE"/>
        </w:rPr>
        <w:t>VI. Die beiden Abweichungen werden</w:t>
      </w:r>
      <w:r w:rsidR="005567F6">
        <w:rPr>
          <w:lang w:eastAsia="de-DE"/>
        </w:rPr>
        <w:t xml:space="preserve"> </w:t>
      </w:r>
      <w:r>
        <w:rPr>
          <w:lang w:eastAsia="de-DE"/>
        </w:rPr>
        <w:t>mittels Zeichensetzung kenntlich gemacht. So wie die Auftaktzeile enden sämtliche Strophen</w:t>
      </w:r>
      <w:r w:rsidR="000A6826">
        <w:rPr>
          <w:lang w:eastAsia="de-DE"/>
        </w:rPr>
        <w:t>,</w:t>
      </w:r>
      <w:r w:rsidR="005567F6">
        <w:rPr>
          <w:lang w:eastAsia="de-DE"/>
        </w:rPr>
        <w:t xml:space="preserve"> </w:t>
      </w:r>
      <w:r>
        <w:rPr>
          <w:lang w:eastAsia="de-DE"/>
        </w:rPr>
        <w:t>mit Ausnahme der Strophe</w:t>
      </w:r>
      <w:r w:rsidR="00251647">
        <w:rPr>
          <w:lang w:eastAsia="de-DE"/>
        </w:rPr>
        <w:t> </w:t>
      </w:r>
      <w:r>
        <w:rPr>
          <w:lang w:eastAsia="de-DE"/>
        </w:rPr>
        <w:t>V</w:t>
      </w:r>
      <w:r w:rsidR="000A6826">
        <w:rPr>
          <w:lang w:eastAsia="de-DE"/>
        </w:rPr>
        <w:t>,</w:t>
      </w:r>
      <w:r>
        <w:rPr>
          <w:lang w:eastAsia="de-DE"/>
        </w:rPr>
        <w:t xml:space="preserve"> mit Satzschlusszeichen. Die Kommasetzung am Ende der Strophe</w:t>
      </w:r>
      <w:r w:rsidR="00251647">
        <w:rPr>
          <w:lang w:eastAsia="de-DE"/>
        </w:rPr>
        <w:t> </w:t>
      </w:r>
      <w:r>
        <w:rPr>
          <w:lang w:eastAsia="de-DE"/>
        </w:rPr>
        <w:t>V unterstreicht das Enjambement.</w:t>
      </w:r>
    </w:p>
    <w:p w14:paraId="147A09CC" w14:textId="3B351CD1" w:rsidR="005567F6" w:rsidRDefault="00E01D45" w:rsidP="00251647">
      <w:pPr>
        <w:pStyle w:val="-Haupttext"/>
        <w:rPr>
          <w:lang w:eastAsia="de-DE"/>
        </w:rPr>
      </w:pPr>
      <w:r>
        <w:rPr>
          <w:lang w:eastAsia="de-DE"/>
        </w:rPr>
        <w:t>Der Kritik am modernen westlichen Gesellschaftssystem wird die Vision einer utopi</w:t>
      </w:r>
      <w:r w:rsidR="004F49DC">
        <w:rPr>
          <w:lang w:eastAsia="de-DE"/>
        </w:rPr>
        <w:softHyphen/>
      </w:r>
      <w:r>
        <w:rPr>
          <w:lang w:eastAsia="de-DE"/>
        </w:rPr>
        <w:t>schen anarchischen</w:t>
      </w:r>
      <w:r w:rsidR="005567F6">
        <w:rPr>
          <w:lang w:eastAsia="de-DE"/>
        </w:rPr>
        <w:t xml:space="preserve"> </w:t>
      </w:r>
      <w:r>
        <w:rPr>
          <w:lang w:eastAsia="de-DE"/>
        </w:rPr>
        <w:t>Gesellschaftsordnung entgegengesetzt. Ein wesentliches Thema ist der Glaube. Dabei</w:t>
      </w:r>
      <w:r w:rsidR="005567F6">
        <w:rPr>
          <w:lang w:eastAsia="de-DE"/>
        </w:rPr>
        <w:t xml:space="preserve"> </w:t>
      </w:r>
      <w:r>
        <w:rPr>
          <w:lang w:eastAsia="de-DE"/>
        </w:rPr>
        <w:t>richtet sich der Spott nicht gegen Gott – dessen Exis</w:t>
      </w:r>
      <w:r>
        <w:rPr>
          <w:lang w:eastAsia="de-DE"/>
        </w:rPr>
        <w:lastRenderedPageBreak/>
        <w:t>tenz wird in der Auftaktzeile bestätigt, und</w:t>
      </w:r>
      <w:r w:rsidR="005567F6">
        <w:rPr>
          <w:lang w:eastAsia="de-DE"/>
        </w:rPr>
        <w:t xml:space="preserve"> </w:t>
      </w:r>
      <w:r>
        <w:rPr>
          <w:lang w:eastAsia="de-DE"/>
        </w:rPr>
        <w:t>in Strophe V wird an ein Gebet zu Gott erinnert –, sondern gegen Religion und Kirche. Dies wird</w:t>
      </w:r>
      <w:r w:rsidR="005567F6">
        <w:rPr>
          <w:lang w:eastAsia="de-DE"/>
        </w:rPr>
        <w:t xml:space="preserve"> </w:t>
      </w:r>
      <w:r>
        <w:rPr>
          <w:lang w:eastAsia="de-DE"/>
        </w:rPr>
        <w:t>mit anschaulichen Bildern verdeutlicht. Auf das Paradies bräuchte man nicht zu warten, das könne</w:t>
      </w:r>
      <w:r w:rsidR="005567F6">
        <w:rPr>
          <w:lang w:eastAsia="de-DE"/>
        </w:rPr>
        <w:t xml:space="preserve"> </w:t>
      </w:r>
      <w:r>
        <w:rPr>
          <w:lang w:eastAsia="de-DE"/>
        </w:rPr>
        <w:t>auf den Trümmern der alten Weltordnung erwachsen (Refrain). Ein Leben nach dem irdischen</w:t>
      </w:r>
      <w:r w:rsidR="005567F6">
        <w:rPr>
          <w:lang w:eastAsia="de-DE"/>
        </w:rPr>
        <w:t xml:space="preserve"> </w:t>
      </w:r>
      <w:r>
        <w:rPr>
          <w:lang w:eastAsia="de-DE"/>
        </w:rPr>
        <w:t>sei zwecklos (Strophe</w:t>
      </w:r>
      <w:r w:rsidR="002F58A9">
        <w:rPr>
          <w:lang w:eastAsia="de-DE"/>
        </w:rPr>
        <w:t> </w:t>
      </w:r>
      <w:r>
        <w:rPr>
          <w:lang w:eastAsia="de-DE"/>
        </w:rPr>
        <w:t>VIII/Zeile</w:t>
      </w:r>
      <w:r w:rsidR="002F58A9">
        <w:rPr>
          <w:lang w:eastAsia="de-DE"/>
        </w:rPr>
        <w:t> </w:t>
      </w:r>
      <w:r>
        <w:rPr>
          <w:lang w:eastAsia="de-DE"/>
        </w:rPr>
        <w:t>4), das Feigenblatt könne bereits jetzt getragen werden (I/1). Die</w:t>
      </w:r>
      <w:r w:rsidR="005567F6">
        <w:rPr>
          <w:lang w:eastAsia="de-DE"/>
        </w:rPr>
        <w:t xml:space="preserve"> </w:t>
      </w:r>
      <w:r>
        <w:rPr>
          <w:lang w:eastAsia="de-DE"/>
        </w:rPr>
        <w:t>Wertlosigkeit der Kirche wird unterstrichen, wenn mit der Bibel das Feuer am Brennen gehalten</w:t>
      </w:r>
      <w:r w:rsidR="005567F6">
        <w:rPr>
          <w:lang w:eastAsia="de-DE"/>
        </w:rPr>
        <w:t xml:space="preserve"> </w:t>
      </w:r>
      <w:r>
        <w:rPr>
          <w:lang w:eastAsia="de-DE"/>
        </w:rPr>
        <w:t>werden soll (VIII/2). Als bedrohlich wird sie dargestellt, wenn den Kindern Gruselgeschichten</w:t>
      </w:r>
      <w:r w:rsidR="005567F6">
        <w:rPr>
          <w:lang w:eastAsia="de-DE"/>
        </w:rPr>
        <w:t xml:space="preserve"> </w:t>
      </w:r>
      <w:r>
        <w:rPr>
          <w:lang w:eastAsia="de-DE"/>
        </w:rPr>
        <w:t>vom Papst erzählt werden (VIII/3).</w:t>
      </w:r>
    </w:p>
    <w:p w14:paraId="484D7CA6" w14:textId="573A7775" w:rsidR="005567F6" w:rsidRDefault="00E01D45" w:rsidP="00251647">
      <w:pPr>
        <w:pStyle w:val="-Haupttext"/>
        <w:rPr>
          <w:lang w:eastAsia="de-DE"/>
        </w:rPr>
      </w:pPr>
      <w:r>
        <w:rPr>
          <w:lang w:eastAsia="de-DE"/>
        </w:rPr>
        <w:t>Das zentrale Motiv des Textes ist die Kritik am kapitalistischen Gesellschaftssystem. In bildhafter</w:t>
      </w:r>
      <w:r w:rsidR="005567F6">
        <w:rPr>
          <w:lang w:eastAsia="de-DE"/>
        </w:rPr>
        <w:t xml:space="preserve"> </w:t>
      </w:r>
      <w:r>
        <w:rPr>
          <w:lang w:eastAsia="de-DE"/>
        </w:rPr>
        <w:t>Sprache wird der kapitalistischen Lebensform eine alternative Lebensweise gegenübergestellt.</w:t>
      </w:r>
      <w:r w:rsidR="005567F6">
        <w:rPr>
          <w:lang w:eastAsia="de-DE"/>
        </w:rPr>
        <w:t xml:space="preserve"> </w:t>
      </w:r>
      <w:r>
        <w:rPr>
          <w:lang w:eastAsia="de-DE"/>
        </w:rPr>
        <w:t>So wird zum Beispiel die Nahrung mit Pfeil und Bogen erlegt (V/1) und in den Ruinen</w:t>
      </w:r>
      <w:r w:rsidR="005567F6">
        <w:rPr>
          <w:lang w:eastAsia="de-DE"/>
        </w:rPr>
        <w:t xml:space="preserve"> </w:t>
      </w:r>
      <w:r>
        <w:rPr>
          <w:lang w:eastAsia="de-DE"/>
        </w:rPr>
        <w:t>der Deutschen Bank gegrillt (I/4). Eine besonders eindrückliche Metapher für den Niedergang</w:t>
      </w:r>
      <w:r w:rsidR="005567F6">
        <w:rPr>
          <w:lang w:eastAsia="de-DE"/>
        </w:rPr>
        <w:t xml:space="preserve"> </w:t>
      </w:r>
      <w:r>
        <w:rPr>
          <w:lang w:eastAsia="de-DE"/>
        </w:rPr>
        <w:t>des Systems sind die „moosbedeckten Hallen“ im Reichstag, wo das lyrische Wir zum Bürostuhlwettrennen</w:t>
      </w:r>
      <w:r w:rsidR="005567F6">
        <w:rPr>
          <w:lang w:eastAsia="de-DE"/>
        </w:rPr>
        <w:t xml:space="preserve"> </w:t>
      </w:r>
      <w:r>
        <w:rPr>
          <w:lang w:eastAsia="de-DE"/>
        </w:rPr>
        <w:t>aufruft (VII/1-2). Die Wirkung wird zusätzlich verstärkt durch das die Metapher</w:t>
      </w:r>
      <w:r w:rsidR="005567F6">
        <w:rPr>
          <w:lang w:eastAsia="de-DE"/>
        </w:rPr>
        <w:t xml:space="preserve"> </w:t>
      </w:r>
      <w:r>
        <w:rPr>
          <w:lang w:eastAsia="de-DE"/>
        </w:rPr>
        <w:t>zerschneidende Enjambement.</w:t>
      </w:r>
    </w:p>
    <w:p w14:paraId="0EE209D3" w14:textId="2ED27D15" w:rsidR="005567F6" w:rsidRDefault="00E854AB" w:rsidP="00251647">
      <w:pPr>
        <w:pStyle w:val="-Haupttext"/>
        <w:rPr>
          <w:lang w:eastAsia="de-DE"/>
        </w:rPr>
      </w:pPr>
      <w:r>
        <w:rPr>
          <w:noProof/>
          <w:lang w:eastAsia="de-DE"/>
        </w:rPr>
        <w:pict w14:anchorId="29AF0B2D">
          <v:group id="_x0000_s1036" style="position:absolute;left:0;text-align:left;margin-left:-.05pt;margin-top:201.9pt;width:402.35pt;height:175pt;z-index:251658240" coordorigin="1580,13348" coordsize="8047,3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580;top:13348;width:4706;height:3352;mso-position-horizontal-relative:text;mso-position-vertical-relative:text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6498;top:15037;width:3129;height:181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<v:textbox style="mso-next-textbox:#_x0000_s1038" inset="0,0,0,0">
                <w:txbxContent>
                  <w:p w14:paraId="25559648" w14:textId="77777777" w:rsidR="0016016B" w:rsidRDefault="0016016B" w:rsidP="0016016B">
                    <w:pPr>
                      <w:pStyle w:val="-QuellennachweisAutorenviten"/>
                      <w:ind w:right="51"/>
                      <w:rPr>
                        <w:lang w:eastAsia="de-DE"/>
                      </w:rPr>
                    </w:pPr>
                    <w:r>
                      <w:rPr>
                        <w:lang w:eastAsia="de-DE"/>
                      </w:rPr>
                      <w:t xml:space="preserve">[Abbildung: Markus </w:t>
                    </w:r>
                    <w:proofErr w:type="spellStart"/>
                    <w:r>
                      <w:rPr>
                        <w:lang w:eastAsia="de-DE"/>
                      </w:rPr>
                      <w:t>Sator</w:t>
                    </w:r>
                    <w:proofErr w:type="spellEnd"/>
                    <w:r>
                      <w:rPr>
                        <w:lang w:eastAsia="de-DE"/>
                      </w:rPr>
                      <w:t xml:space="preserve"> in </w:t>
                    </w:r>
                    <w:r w:rsidRPr="0075278F">
                      <w:rPr>
                        <w:i/>
                        <w:iCs/>
                        <w:lang w:eastAsia="de-DE"/>
                      </w:rPr>
                      <w:t>Gangsta-Rap – eine Studie zur Rezeption von Schüler*innen der Sekundarstufe</w:t>
                    </w:r>
                    <w:r>
                      <w:rPr>
                        <w:lang w:eastAsia="de-DE"/>
                      </w:rPr>
                      <w:t xml:space="preserve"> I] </w:t>
                    </w:r>
                    <w:r>
                      <w:rPr>
                        <w:lang w:eastAsia="de-DE"/>
                      </w:rPr>
                      <w:br/>
                    </w:r>
                    <w:r>
                      <w:rPr>
                        <w:lang w:eastAsia="de-DE"/>
                      </w:rPr>
                      <w:br/>
                      <w:t xml:space="preserve">Unregelmäßiges Versmaß in </w:t>
                    </w:r>
                    <w:r>
                      <w:rPr>
                        <w:lang w:eastAsia="de-DE"/>
                      </w:rPr>
                      <w:br/>
                      <w:t xml:space="preserve">„Hurra, die Welt geht unter“ </w:t>
                    </w:r>
                  </w:p>
                </w:txbxContent>
              </v:textbox>
            </v:shape>
            <w10:wrap type="topAndBottom"/>
          </v:group>
        </w:pict>
      </w:r>
      <w:r w:rsidR="00E01D45">
        <w:rPr>
          <w:lang w:eastAsia="de-DE"/>
        </w:rPr>
        <w:t>Ebenso eindrucksvoll ist die Metapher „wir kochen unser Essen in den Helmen der Soldaten“</w:t>
      </w:r>
      <w:r w:rsidR="005567F6">
        <w:rPr>
          <w:lang w:eastAsia="de-DE"/>
        </w:rPr>
        <w:t xml:space="preserve"> </w:t>
      </w:r>
      <w:r w:rsidR="00E01D45">
        <w:rPr>
          <w:lang w:eastAsia="de-DE"/>
        </w:rPr>
        <w:t>(VI/2), die im Zusammenspiel mit den vorangehenden Versen ihre volle Wirkung entfaltet. Während</w:t>
      </w:r>
      <w:r w:rsidR="005567F6">
        <w:rPr>
          <w:lang w:eastAsia="de-DE"/>
        </w:rPr>
        <w:t xml:space="preserve"> </w:t>
      </w:r>
      <w:r w:rsidR="00E01D45">
        <w:rPr>
          <w:lang w:eastAsia="de-DE"/>
        </w:rPr>
        <w:t>die ersten drei Verse der Strophe V – bedingt durch den Breakbeat – ein ungleichmäßiges</w:t>
      </w:r>
      <w:r w:rsidR="005567F6">
        <w:rPr>
          <w:lang w:eastAsia="de-DE"/>
        </w:rPr>
        <w:t xml:space="preserve"> </w:t>
      </w:r>
      <w:r w:rsidR="00E01D45">
        <w:rPr>
          <w:lang w:eastAsia="de-DE"/>
        </w:rPr>
        <w:t>Versmaß aufweisen, entsteht in Zeile</w:t>
      </w:r>
      <w:r w:rsidR="002F58A9">
        <w:rPr>
          <w:lang w:eastAsia="de-DE"/>
        </w:rPr>
        <w:t> </w:t>
      </w:r>
      <w:r w:rsidR="00E01D45">
        <w:rPr>
          <w:lang w:eastAsia="de-DE"/>
        </w:rPr>
        <w:t>4 ein gleichmäßiges Versmaß mit jeweils einer Hebung</w:t>
      </w:r>
      <w:r w:rsidR="005567F6">
        <w:rPr>
          <w:lang w:eastAsia="de-DE"/>
        </w:rPr>
        <w:t xml:space="preserve"> </w:t>
      </w:r>
      <w:r w:rsidR="00E01D45">
        <w:rPr>
          <w:lang w:eastAsia="de-DE"/>
        </w:rPr>
        <w:t>und drei Senkungen, das über das Strophenenjambement hinweg durchgehalten wird. In den</w:t>
      </w:r>
      <w:r w:rsidR="005567F6">
        <w:rPr>
          <w:lang w:eastAsia="de-DE"/>
        </w:rPr>
        <w:t xml:space="preserve"> </w:t>
      </w:r>
      <w:r w:rsidR="00E01D45">
        <w:rPr>
          <w:lang w:eastAsia="de-DE"/>
        </w:rPr>
        <w:t>ersten beiden Zeilen der Strophe VI gibt der Beat einen auffallend harmonischen Takt vor, mit</w:t>
      </w:r>
      <w:r w:rsidR="005567F6">
        <w:rPr>
          <w:lang w:eastAsia="de-DE"/>
        </w:rPr>
        <w:t xml:space="preserve"> </w:t>
      </w:r>
      <w:r w:rsidR="00E01D45">
        <w:rPr>
          <w:lang w:eastAsia="de-DE"/>
        </w:rPr>
        <w:t>jeweils vier Hebungen und zwölf Senkungen, der diese Textpassage zu einem hervorstechenden</w:t>
      </w:r>
      <w:r w:rsidR="005567F6">
        <w:rPr>
          <w:lang w:eastAsia="de-DE"/>
        </w:rPr>
        <w:t xml:space="preserve"> </w:t>
      </w:r>
      <w:r w:rsidR="00E01D45">
        <w:rPr>
          <w:lang w:eastAsia="de-DE"/>
        </w:rPr>
        <w:t>Moment des Songs macht. Die angedeutete Harmonie wird nochmals verstärkt durch den reinen</w:t>
      </w:r>
      <w:r w:rsidR="005567F6">
        <w:rPr>
          <w:lang w:eastAsia="de-DE"/>
        </w:rPr>
        <w:t xml:space="preserve"> </w:t>
      </w:r>
      <w:r w:rsidR="00E01D45">
        <w:rPr>
          <w:lang w:eastAsia="de-DE"/>
        </w:rPr>
        <w:t>Endreim „Tomaten“/“Soldaten“ (VI/1-2), der im Song nur an dieser Stelle vorkommt.</w:t>
      </w:r>
    </w:p>
    <w:p w14:paraId="54F72459" w14:textId="6B22DB4A" w:rsidR="005567F6" w:rsidRDefault="00B26D14" w:rsidP="00990348">
      <w:pPr>
        <w:pStyle w:val="-Haupttext"/>
        <w:rPr>
          <w:lang w:eastAsia="de-DE"/>
        </w:rPr>
      </w:pPr>
      <w:r>
        <w:rPr>
          <w:lang w:eastAsia="de-DE"/>
        </w:rPr>
        <w:lastRenderedPageBreak/>
        <w:t>Die Metapher „Vogelnester in einer löchrigen Leuchtreklame“ (II/1) beschreibt die Stimmung in</w:t>
      </w:r>
      <w:r w:rsidR="005567F6">
        <w:rPr>
          <w:lang w:eastAsia="de-DE"/>
        </w:rPr>
        <w:t xml:space="preserve"> </w:t>
      </w:r>
      <w:r>
        <w:rPr>
          <w:lang w:eastAsia="de-DE"/>
        </w:rPr>
        <w:t>der Zeit nach der Apokalypse treffend. Unterstützt wird die Wirkung durch die in ihr enthaltene</w:t>
      </w:r>
      <w:r w:rsidR="005567F6">
        <w:rPr>
          <w:lang w:eastAsia="de-DE"/>
        </w:rPr>
        <w:t xml:space="preserve"> </w:t>
      </w:r>
      <w:r>
        <w:rPr>
          <w:lang w:eastAsia="de-DE"/>
        </w:rPr>
        <w:t>Alliteration „löchrige Leuchtreklame“.</w:t>
      </w:r>
    </w:p>
    <w:p w14:paraId="62722E52" w14:textId="5D3E46D2" w:rsidR="005567F6" w:rsidRDefault="00B26D14" w:rsidP="00251647">
      <w:pPr>
        <w:pStyle w:val="-Haupttext"/>
        <w:rPr>
          <w:lang w:eastAsia="de-DE"/>
        </w:rPr>
      </w:pPr>
      <w:r>
        <w:rPr>
          <w:lang w:eastAsia="de-DE"/>
        </w:rPr>
        <w:t xml:space="preserve">Eine Reihe von Begriffspaaren verdeutlicht den Gegensatz zwischen altem und </w:t>
      </w:r>
      <w:r w:rsidRPr="002F58A9">
        <w:rPr>
          <w:spacing w:val="-2"/>
          <w:lang w:eastAsia="de-DE"/>
        </w:rPr>
        <w:t>neuem Gesellschaftssystem:</w:t>
      </w:r>
      <w:r w:rsidR="005567F6" w:rsidRPr="002F58A9">
        <w:rPr>
          <w:spacing w:val="-2"/>
          <w:lang w:eastAsia="de-DE"/>
        </w:rPr>
        <w:t xml:space="preserve"> </w:t>
      </w:r>
      <w:r w:rsidRPr="002F58A9">
        <w:rPr>
          <w:spacing w:val="-2"/>
          <w:lang w:eastAsia="de-DE"/>
        </w:rPr>
        <w:t>„Kleidung“/„Feigenblatt“ (I/1), „Pflastersteine“/„S</w:t>
      </w:r>
      <w:r>
        <w:rPr>
          <w:lang w:eastAsia="de-DE"/>
        </w:rPr>
        <w:t>and</w:t>
      </w:r>
      <w:r w:rsidR="002F58A9">
        <w:rPr>
          <w:lang w:eastAsia="de-DE"/>
        </w:rPr>
        <w:softHyphen/>
      </w:r>
      <w:r>
        <w:rPr>
          <w:lang w:eastAsia="de-DE"/>
        </w:rPr>
        <w:t>strand“ (IV/3), „Geld“/„Konfetti“</w:t>
      </w:r>
      <w:r w:rsidR="005567F6">
        <w:rPr>
          <w:lang w:eastAsia="de-DE"/>
        </w:rPr>
        <w:t xml:space="preserve"> </w:t>
      </w:r>
      <w:r>
        <w:rPr>
          <w:lang w:eastAsia="de-DE"/>
        </w:rPr>
        <w:t>(VII/4), „Goldbarren“/„Ziegelstein“ (VIII/1), „weg</w:t>
      </w:r>
      <w:r w:rsidR="002F58A9">
        <w:rPr>
          <w:lang w:eastAsia="de-DE"/>
        </w:rPr>
        <w:softHyphen/>
      </w:r>
      <w:r>
        <w:rPr>
          <w:lang w:eastAsia="de-DE"/>
        </w:rPr>
        <w:t>nehmen“/„teilen“ (XII/4) sowie „Trümmer“/</w:t>
      </w:r>
      <w:r w:rsidR="005567F6">
        <w:rPr>
          <w:lang w:eastAsia="de-DE"/>
        </w:rPr>
        <w:t xml:space="preserve"> </w:t>
      </w:r>
      <w:r>
        <w:rPr>
          <w:lang w:eastAsia="de-DE"/>
        </w:rPr>
        <w:t>„Paradies“ (Refrain).</w:t>
      </w:r>
    </w:p>
    <w:p w14:paraId="1BF19AAD" w14:textId="514B2EE3" w:rsidR="005567F6" w:rsidRDefault="00B26D14" w:rsidP="00251647">
      <w:pPr>
        <w:pStyle w:val="-Haupttext"/>
        <w:rPr>
          <w:lang w:eastAsia="de-DE"/>
        </w:rPr>
      </w:pPr>
      <w:r>
        <w:rPr>
          <w:lang w:eastAsia="de-DE"/>
        </w:rPr>
        <w:t>Im Text wird ausnahmslos eine Form des Endreims, und zwar der Paarreim, angewendet. In</w:t>
      </w:r>
      <w:r w:rsidR="005567F6">
        <w:rPr>
          <w:lang w:eastAsia="de-DE"/>
        </w:rPr>
        <w:t xml:space="preserve"> </w:t>
      </w:r>
      <w:r>
        <w:rPr>
          <w:lang w:eastAsia="de-DE"/>
        </w:rPr>
        <w:t xml:space="preserve">sämtlichen Strophen trifft man auf die Reimfolge </w:t>
      </w:r>
      <w:proofErr w:type="spellStart"/>
      <w:r>
        <w:rPr>
          <w:lang w:eastAsia="de-DE"/>
        </w:rPr>
        <w:t>aabb</w:t>
      </w:r>
      <w:proofErr w:type="spellEnd"/>
      <w:r>
        <w:rPr>
          <w:lang w:eastAsia="de-DE"/>
        </w:rPr>
        <w:t>. Diese Gleichmäßigkeit im Reim unterstützt</w:t>
      </w:r>
      <w:r w:rsidR="005567F6">
        <w:rPr>
          <w:lang w:eastAsia="de-DE"/>
        </w:rPr>
        <w:t xml:space="preserve"> </w:t>
      </w:r>
      <w:r>
        <w:rPr>
          <w:lang w:eastAsia="de-DE"/>
        </w:rPr>
        <w:t>den Eindruck eines funktionierenden, friedlichen Lebens nach der Apokalypse. Die Welt</w:t>
      </w:r>
      <w:r w:rsidR="005567F6">
        <w:rPr>
          <w:lang w:eastAsia="de-DE"/>
        </w:rPr>
        <w:t xml:space="preserve"> </w:t>
      </w:r>
      <w:r>
        <w:rPr>
          <w:lang w:eastAsia="de-DE"/>
        </w:rPr>
        <w:t>stürzt also nach dem Untergang des Systems nicht ins Chaos. Allerdings – und das ist typisch für</w:t>
      </w:r>
      <w:r w:rsidR="005567F6">
        <w:rPr>
          <w:lang w:eastAsia="de-DE"/>
        </w:rPr>
        <w:t xml:space="preserve"> </w:t>
      </w:r>
      <w:r>
        <w:rPr>
          <w:lang w:eastAsia="de-DE"/>
        </w:rPr>
        <w:t>Rap-Songs – handelt es sich vornehmlich nicht um reine Reime, sondern um Assonanzen (zum</w:t>
      </w:r>
      <w:r w:rsidR="005567F6">
        <w:rPr>
          <w:lang w:eastAsia="de-DE"/>
        </w:rPr>
        <w:t xml:space="preserve"> </w:t>
      </w:r>
      <w:r>
        <w:rPr>
          <w:lang w:eastAsia="de-DE"/>
        </w:rPr>
        <w:t xml:space="preserve">Beispiel „wollten“/„schmolzen“ in XI/3-4) oder um </w:t>
      </w:r>
      <w:r w:rsidR="002F58A9">
        <w:rPr>
          <w:lang w:eastAsia="de-DE"/>
        </w:rPr>
        <w:t>‚</w:t>
      </w:r>
      <w:r>
        <w:rPr>
          <w:lang w:eastAsia="de-DE"/>
        </w:rPr>
        <w:t>unreine</w:t>
      </w:r>
      <w:r w:rsidR="002F58A9">
        <w:rPr>
          <w:lang w:eastAsia="de-DE"/>
        </w:rPr>
        <w:t>‘</w:t>
      </w:r>
      <w:r>
        <w:rPr>
          <w:lang w:eastAsia="de-DE"/>
        </w:rPr>
        <w:t xml:space="preserve"> Assonanzen (zum Beispiel „schläft“/„anlehnt“ in II/3-4). Diese Unreinheit der Reime wirkt als Gegenpol zur Gleichmäßigkeit des Reimschemas</w:t>
      </w:r>
      <w:r w:rsidR="005567F6">
        <w:rPr>
          <w:lang w:eastAsia="de-DE"/>
        </w:rPr>
        <w:t xml:space="preserve"> </w:t>
      </w:r>
      <w:r>
        <w:rPr>
          <w:lang w:eastAsia="de-DE"/>
        </w:rPr>
        <w:t>und spiegelt die postapokalyptische Anarchie, also ein Leben ohne Regeln, wider. Die</w:t>
      </w:r>
      <w:r w:rsidR="005567F6">
        <w:rPr>
          <w:lang w:eastAsia="de-DE"/>
        </w:rPr>
        <w:t xml:space="preserve"> </w:t>
      </w:r>
      <w:r>
        <w:rPr>
          <w:lang w:eastAsia="de-DE"/>
        </w:rPr>
        <w:t>häufig vorkommenden dreisilbigen Reime steigern die rhythmische Wirkung des Songs (zum</w:t>
      </w:r>
      <w:r w:rsidR="005567F6">
        <w:rPr>
          <w:lang w:eastAsia="de-DE"/>
        </w:rPr>
        <w:t xml:space="preserve"> </w:t>
      </w:r>
      <w:r>
        <w:rPr>
          <w:lang w:eastAsia="de-DE"/>
        </w:rPr>
        <w:t>Beispiel „Häuserkampf“/„Deut</w:t>
      </w:r>
      <w:r w:rsidR="002F58A9">
        <w:rPr>
          <w:lang w:eastAsia="de-DE"/>
        </w:rPr>
        <w:softHyphen/>
      </w:r>
      <w:r>
        <w:rPr>
          <w:lang w:eastAsia="de-DE"/>
        </w:rPr>
        <w:t>schen Bank“ in I/3-4 oder „Leuchtreklame“/„Deutschlandfahne“</w:t>
      </w:r>
      <w:r w:rsidR="005567F6">
        <w:rPr>
          <w:lang w:eastAsia="de-DE"/>
        </w:rPr>
        <w:t xml:space="preserve"> </w:t>
      </w:r>
      <w:r>
        <w:rPr>
          <w:lang w:eastAsia="de-DE"/>
        </w:rPr>
        <w:t>in II/1-2). Eine ähnliche Wirkung zeigen erweiterte Reime (zum Beispiel „Heldentaten“/„Feldern</w:t>
      </w:r>
      <w:r w:rsidR="005567F6">
        <w:rPr>
          <w:lang w:eastAsia="de-DE"/>
        </w:rPr>
        <w:t xml:space="preserve"> </w:t>
      </w:r>
      <w:r>
        <w:rPr>
          <w:lang w:eastAsia="de-DE"/>
        </w:rPr>
        <w:t>jagten“, V/3-4), bei denen die Laute auch noch vor dem letzten betonten Vokal übereinstimmen.</w:t>
      </w:r>
    </w:p>
    <w:p w14:paraId="6979097E" w14:textId="2E78FF65" w:rsidR="005567F6" w:rsidRDefault="00B26D14" w:rsidP="00251647">
      <w:pPr>
        <w:pStyle w:val="-Haupttext"/>
        <w:rPr>
          <w:lang w:eastAsia="de-DE"/>
        </w:rPr>
      </w:pPr>
      <w:r>
        <w:rPr>
          <w:lang w:eastAsia="de-DE"/>
        </w:rPr>
        <w:t>In Strophe</w:t>
      </w:r>
      <w:r w:rsidR="002F58A9">
        <w:rPr>
          <w:lang w:eastAsia="de-DE"/>
        </w:rPr>
        <w:t> </w:t>
      </w:r>
      <w:r>
        <w:rPr>
          <w:lang w:eastAsia="de-DE"/>
        </w:rPr>
        <w:t>10 betonen zwei identische Binnen- und Endreime auf repetitive Weise, wie schön das</w:t>
      </w:r>
      <w:r w:rsidR="005567F6">
        <w:rPr>
          <w:lang w:eastAsia="de-DE"/>
        </w:rPr>
        <w:t xml:space="preserve"> </w:t>
      </w:r>
      <w:r>
        <w:rPr>
          <w:lang w:eastAsia="de-DE"/>
        </w:rPr>
        <w:t>Leben nach der Apokalypse ist. In der dritten Zeile der Strophe wird mittels Antithese das alte,</w:t>
      </w:r>
      <w:r w:rsidR="005567F6">
        <w:rPr>
          <w:lang w:eastAsia="de-DE"/>
        </w:rPr>
        <w:t xml:space="preserve"> </w:t>
      </w:r>
      <w:r>
        <w:rPr>
          <w:lang w:eastAsia="de-DE"/>
        </w:rPr>
        <w:t>verlogene und unmoralische Leben vor dem Umbruch gegenübergestellt.</w:t>
      </w:r>
    </w:p>
    <w:p w14:paraId="142A92E0" w14:textId="3EB669E2" w:rsidR="005567F6" w:rsidRDefault="00D85A29" w:rsidP="00251647">
      <w:pPr>
        <w:pStyle w:val="-Haupttext"/>
        <w:rPr>
          <w:lang w:eastAsia="de-DE"/>
        </w:rPr>
      </w:pPr>
      <w:r>
        <w:rPr>
          <w:lang w:eastAsia="de-DE"/>
        </w:rPr>
        <w:t>„</w:t>
      </w:r>
      <w:r w:rsidR="00B26D14">
        <w:rPr>
          <w:lang w:eastAsia="de-DE"/>
        </w:rPr>
        <w:t>Wir stehen auf wann wir wollen, fahren weg wenn wir wollen</w:t>
      </w:r>
      <w:r w:rsidR="005567F6">
        <w:rPr>
          <w:lang w:eastAsia="de-DE"/>
        </w:rPr>
        <w:t xml:space="preserve"> </w:t>
      </w:r>
      <w:r w:rsidR="00B26D14">
        <w:rPr>
          <w:lang w:eastAsia="de-DE"/>
        </w:rPr>
        <w:t>sehen aus wie wir wollen, haben Sex wie wir wollen</w:t>
      </w:r>
      <w:r w:rsidR="005567F6">
        <w:rPr>
          <w:lang w:eastAsia="de-DE"/>
        </w:rPr>
        <w:t xml:space="preserve"> </w:t>
      </w:r>
      <w:r w:rsidR="00B26D14">
        <w:rPr>
          <w:lang w:eastAsia="de-DE"/>
        </w:rPr>
        <w:t>und nicht wie die Kirche oder Pornos es uns erzählen</w:t>
      </w:r>
      <w:r>
        <w:rPr>
          <w:lang w:eastAsia="de-DE"/>
        </w:rPr>
        <w:t>“</w:t>
      </w:r>
    </w:p>
    <w:p w14:paraId="0A2E142A" w14:textId="2D9AFA38" w:rsidR="005567F6" w:rsidRDefault="00B26D14" w:rsidP="00251647">
      <w:pPr>
        <w:pStyle w:val="-Haupttext"/>
        <w:rPr>
          <w:lang w:eastAsia="de-DE"/>
        </w:rPr>
      </w:pPr>
      <w:r>
        <w:rPr>
          <w:lang w:eastAsia="de-DE"/>
        </w:rPr>
        <w:t>Als Gegenpol zum übrigen Text fungiert der Refrain, der insgesamt dreimal gesungen wird. Er</w:t>
      </w:r>
      <w:r w:rsidR="005567F6">
        <w:rPr>
          <w:lang w:eastAsia="de-DE"/>
        </w:rPr>
        <w:t xml:space="preserve"> </w:t>
      </w:r>
      <w:r>
        <w:rPr>
          <w:lang w:eastAsia="de-DE"/>
        </w:rPr>
        <w:t>hebt sich formal wie inhaltlich vom Rest ab. Die Darbietung ist weniger der typische Sprechgesang,</w:t>
      </w:r>
      <w:r w:rsidR="005567F6">
        <w:rPr>
          <w:lang w:eastAsia="de-DE"/>
        </w:rPr>
        <w:t xml:space="preserve"> </w:t>
      </w:r>
      <w:r>
        <w:rPr>
          <w:lang w:eastAsia="de-DE"/>
        </w:rPr>
        <w:t xml:space="preserve">sondern eher ein harmonischer Gesang ohne Breaks. Durch die </w:t>
      </w:r>
      <w:proofErr w:type="spellStart"/>
      <w:r>
        <w:rPr>
          <w:lang w:eastAsia="de-DE"/>
        </w:rPr>
        <w:t>mantraartige</w:t>
      </w:r>
      <w:proofErr w:type="spellEnd"/>
      <w:r>
        <w:rPr>
          <w:lang w:eastAsia="de-DE"/>
        </w:rPr>
        <w:t xml:space="preserve"> Wiederholung</w:t>
      </w:r>
      <w:r w:rsidR="005567F6">
        <w:rPr>
          <w:lang w:eastAsia="de-DE"/>
        </w:rPr>
        <w:t xml:space="preserve"> </w:t>
      </w:r>
      <w:r>
        <w:rPr>
          <w:lang w:eastAsia="de-DE"/>
        </w:rPr>
        <w:t>von „Hurra, diese Welt geht unter!“ und den freudigen, melodischen Gesang wird die</w:t>
      </w:r>
      <w:r w:rsidR="005567F6">
        <w:rPr>
          <w:lang w:eastAsia="de-DE"/>
        </w:rPr>
        <w:t xml:space="preserve"> </w:t>
      </w:r>
      <w:r>
        <w:rPr>
          <w:lang w:eastAsia="de-DE"/>
        </w:rPr>
        <w:t>Vorfreude auf das Paradies nachempfindbar.</w:t>
      </w:r>
    </w:p>
    <w:p w14:paraId="3210F3D5" w14:textId="669620DA" w:rsidR="005567F6" w:rsidRDefault="00B26D14" w:rsidP="00251647">
      <w:pPr>
        <w:pStyle w:val="-Haupttext"/>
        <w:rPr>
          <w:lang w:eastAsia="de-DE"/>
        </w:rPr>
      </w:pPr>
      <w:r>
        <w:rPr>
          <w:lang w:eastAsia="de-DE"/>
        </w:rPr>
        <w:t>Der Rap-Song kann als Kritik am gegenwärtigen System und Aufruf zum utopischen Träumen</w:t>
      </w:r>
      <w:r w:rsidR="005567F6">
        <w:rPr>
          <w:lang w:eastAsia="de-DE"/>
        </w:rPr>
        <w:t xml:space="preserve"> </w:t>
      </w:r>
      <w:r>
        <w:rPr>
          <w:lang w:eastAsia="de-DE"/>
        </w:rPr>
        <w:t xml:space="preserve">verstanden werden. Utopisch deshalb, weil es schwer vorstellbar </w:t>
      </w:r>
      <w:r>
        <w:rPr>
          <w:lang w:eastAsia="de-DE"/>
        </w:rPr>
        <w:lastRenderedPageBreak/>
        <w:t>ist, dass nach einer Nuklearkatastrophe</w:t>
      </w:r>
      <w:r w:rsidR="005567F6">
        <w:rPr>
          <w:lang w:eastAsia="de-DE"/>
        </w:rPr>
        <w:t xml:space="preserve"> </w:t>
      </w:r>
      <w:r>
        <w:rPr>
          <w:lang w:eastAsia="de-DE"/>
        </w:rPr>
        <w:t>– dass es sich um eine Atombombe handelt, wird im Video klar – „Tomaten nach</w:t>
      </w:r>
      <w:r w:rsidR="005567F6">
        <w:rPr>
          <w:lang w:eastAsia="de-DE"/>
        </w:rPr>
        <w:t xml:space="preserve"> </w:t>
      </w:r>
      <w:r>
        <w:rPr>
          <w:lang w:eastAsia="de-DE"/>
        </w:rPr>
        <w:t>Tomaten“ schmecken und alle Menschen friedlich miteinander leben.</w:t>
      </w:r>
    </w:p>
    <w:p w14:paraId="3CB76FC3" w14:textId="42D62358" w:rsidR="005567F6" w:rsidRDefault="00B26D14" w:rsidP="00251647">
      <w:pPr>
        <w:pStyle w:val="-Haupttext"/>
        <w:rPr>
          <w:lang w:eastAsia="de-DE"/>
        </w:rPr>
      </w:pPr>
      <w:r>
        <w:rPr>
          <w:lang w:eastAsia="de-DE"/>
        </w:rPr>
        <w:t>Nicht ganz von der Hand zu weisen wäre auch eine ironische Deutungsweise. In diesem Sinne</w:t>
      </w:r>
      <w:r w:rsidR="005567F6">
        <w:rPr>
          <w:lang w:eastAsia="de-DE"/>
        </w:rPr>
        <w:t xml:space="preserve"> </w:t>
      </w:r>
      <w:r>
        <w:rPr>
          <w:lang w:eastAsia="de-DE"/>
        </w:rPr>
        <w:t>würde den Menschen ein Spiegel vorgehalten, die meinen, sie könnten sich in einem Atomschutzbunker</w:t>
      </w:r>
      <w:r w:rsidR="005567F6">
        <w:rPr>
          <w:lang w:eastAsia="de-DE"/>
        </w:rPr>
        <w:t xml:space="preserve"> </w:t>
      </w:r>
      <w:r>
        <w:rPr>
          <w:lang w:eastAsia="de-DE"/>
        </w:rPr>
        <w:t>schützen und das Ende eines Atomkrieges abwarten. In diesem Glauben wurden</w:t>
      </w:r>
      <w:r w:rsidR="005567F6">
        <w:rPr>
          <w:lang w:eastAsia="de-DE"/>
        </w:rPr>
        <w:t xml:space="preserve"> </w:t>
      </w:r>
      <w:r>
        <w:rPr>
          <w:lang w:eastAsia="de-DE"/>
        </w:rPr>
        <w:t>bekanntlich in den 1970er Jahren Tausende von Bunkern in Deutschland erbaut. Die Ironie könnte</w:t>
      </w:r>
      <w:r w:rsidR="005567F6">
        <w:rPr>
          <w:lang w:eastAsia="de-DE"/>
        </w:rPr>
        <w:t xml:space="preserve"> </w:t>
      </w:r>
      <w:r>
        <w:rPr>
          <w:lang w:eastAsia="de-DE"/>
        </w:rPr>
        <w:t>sich auch gegen Sozialisten oder Kommunisten richten, die ideologische, nicht realisierbare,</w:t>
      </w:r>
      <w:r w:rsidR="005567F6">
        <w:rPr>
          <w:lang w:eastAsia="de-DE"/>
        </w:rPr>
        <w:t xml:space="preserve"> </w:t>
      </w:r>
      <w:r>
        <w:rPr>
          <w:lang w:eastAsia="de-DE"/>
        </w:rPr>
        <w:t>Vorstellungen eines alternativen Zusammenlebens haben.</w:t>
      </w:r>
    </w:p>
    <w:p w14:paraId="20542A0F" w14:textId="70DF3F46" w:rsidR="005567F6" w:rsidRDefault="00B26D14" w:rsidP="00251647">
      <w:pPr>
        <w:pStyle w:val="-Haupttext"/>
        <w:rPr>
          <w:lang w:eastAsia="de-DE"/>
        </w:rPr>
      </w:pPr>
      <w:r>
        <w:rPr>
          <w:lang w:eastAsia="de-DE"/>
        </w:rPr>
        <w:t>Der vorgestellte Rap-Song von K.I.Z ist also nicht nur inhaltlich und sprachlich vielseitig, sondern</w:t>
      </w:r>
      <w:r w:rsidR="005567F6">
        <w:rPr>
          <w:lang w:eastAsia="de-DE"/>
        </w:rPr>
        <w:t xml:space="preserve"> </w:t>
      </w:r>
      <w:r>
        <w:rPr>
          <w:lang w:eastAsia="de-DE"/>
        </w:rPr>
        <w:t>auch vieldeutig hinsichtlich der Interpretationsmöglichkeiten. In einer Schulklasse, in der sich</w:t>
      </w:r>
      <w:r w:rsidR="005567F6">
        <w:rPr>
          <w:lang w:eastAsia="de-DE"/>
        </w:rPr>
        <w:t xml:space="preserve"> </w:t>
      </w:r>
      <w:r>
        <w:rPr>
          <w:lang w:eastAsia="de-DE"/>
        </w:rPr>
        <w:t>viele verschiedene Rezipie</w:t>
      </w:r>
      <w:r w:rsidR="00A608EE">
        <w:rPr>
          <w:lang w:eastAsia="de-DE"/>
        </w:rPr>
        <w:t>rende</w:t>
      </w:r>
      <w:r>
        <w:rPr>
          <w:lang w:eastAsia="de-DE"/>
        </w:rPr>
        <w:t xml:space="preserve"> Gedanken über das Werk machen, werden voraussichtlich noch</w:t>
      </w:r>
      <w:r w:rsidR="005567F6">
        <w:rPr>
          <w:lang w:eastAsia="de-DE"/>
        </w:rPr>
        <w:t xml:space="preserve"> </w:t>
      </w:r>
      <w:r>
        <w:rPr>
          <w:lang w:eastAsia="de-DE"/>
        </w:rPr>
        <w:t>weitere Seiten des Songs wahrgenommen, die im Rahmen dieser Analyse unentdeckt bleiben</w:t>
      </w:r>
      <w:r w:rsidR="005567F6">
        <w:rPr>
          <w:lang w:eastAsia="de-DE"/>
        </w:rPr>
        <w:t xml:space="preserve"> </w:t>
      </w:r>
      <w:r>
        <w:rPr>
          <w:lang w:eastAsia="de-DE"/>
        </w:rPr>
        <w:t>müssen.</w:t>
      </w:r>
    </w:p>
    <w:p w14:paraId="581E08B8" w14:textId="77777777" w:rsidR="00363772" w:rsidRDefault="00363772" w:rsidP="00B26D14">
      <w:pPr>
        <w:pStyle w:val="-Haupttext"/>
        <w:rPr>
          <w:rFonts w:ascii="Roboto-Regular" w:hAnsi="Roboto-Regular" w:cs="Roboto-Regular"/>
          <w:sz w:val="12"/>
          <w:szCs w:val="12"/>
          <w:lang w:eastAsia="de-DE"/>
        </w:rPr>
      </w:pPr>
    </w:p>
    <w:p w14:paraId="4C2F712F" w14:textId="77777777" w:rsidR="00363772" w:rsidRDefault="00363772" w:rsidP="00B26D14">
      <w:pPr>
        <w:pStyle w:val="-Haupttext"/>
        <w:rPr>
          <w:rFonts w:ascii="Roboto-Regular" w:hAnsi="Roboto-Regular" w:cs="Roboto-Regular"/>
          <w:sz w:val="12"/>
          <w:szCs w:val="12"/>
          <w:lang w:eastAsia="de-DE"/>
        </w:rPr>
      </w:pPr>
    </w:p>
    <w:p w14:paraId="1002FF11" w14:textId="77777777" w:rsidR="00363772" w:rsidRDefault="00363772" w:rsidP="00B26D14">
      <w:pPr>
        <w:pStyle w:val="-Haupttext"/>
        <w:rPr>
          <w:rFonts w:ascii="Roboto-Regular" w:hAnsi="Roboto-Regular" w:cs="Roboto-Regular"/>
          <w:sz w:val="12"/>
          <w:szCs w:val="12"/>
          <w:lang w:eastAsia="de-DE"/>
        </w:rPr>
      </w:pPr>
    </w:p>
    <w:p w14:paraId="3FBD6EC7" w14:textId="702BE286" w:rsidR="00363772" w:rsidRDefault="00363772" w:rsidP="00B26D14">
      <w:pPr>
        <w:pStyle w:val="-Haupttext"/>
        <w:rPr>
          <w:rFonts w:ascii="Roboto-Regular" w:hAnsi="Roboto-Regular" w:cs="Roboto-Regular"/>
          <w:sz w:val="12"/>
          <w:szCs w:val="12"/>
          <w:lang w:eastAsia="de-DE"/>
        </w:rPr>
      </w:pPr>
    </w:p>
    <w:p w14:paraId="5E9E3373" w14:textId="7628BDE2" w:rsidR="00133B20" w:rsidRDefault="00133B20" w:rsidP="00B26D14">
      <w:pPr>
        <w:pStyle w:val="-Haupttext"/>
        <w:rPr>
          <w:rFonts w:ascii="Roboto-Regular" w:hAnsi="Roboto-Regular" w:cs="Roboto-Regular"/>
          <w:sz w:val="12"/>
          <w:szCs w:val="12"/>
          <w:lang w:eastAsia="de-DE"/>
        </w:rPr>
      </w:pPr>
    </w:p>
    <w:p w14:paraId="140971A7" w14:textId="4959D288" w:rsidR="00133B20" w:rsidRDefault="00133B20" w:rsidP="00B26D14">
      <w:pPr>
        <w:pStyle w:val="-Haupttext"/>
        <w:rPr>
          <w:rFonts w:ascii="Roboto-Regular" w:hAnsi="Roboto-Regular" w:cs="Roboto-Regular"/>
          <w:sz w:val="12"/>
          <w:szCs w:val="12"/>
          <w:lang w:eastAsia="de-DE"/>
        </w:rPr>
      </w:pPr>
    </w:p>
    <w:p w14:paraId="15EE9475" w14:textId="7CC2194D" w:rsidR="00133B20" w:rsidRDefault="00133B20" w:rsidP="00B26D14">
      <w:pPr>
        <w:pStyle w:val="-Haupttext"/>
        <w:rPr>
          <w:rFonts w:ascii="Roboto-Regular" w:hAnsi="Roboto-Regular" w:cs="Roboto-Regular"/>
          <w:sz w:val="12"/>
          <w:szCs w:val="12"/>
          <w:lang w:eastAsia="de-DE"/>
        </w:rPr>
      </w:pPr>
    </w:p>
    <w:p w14:paraId="3D51A625" w14:textId="005FA6FF" w:rsidR="00133B20" w:rsidRDefault="00133B20" w:rsidP="00B26D14">
      <w:pPr>
        <w:pStyle w:val="-Haupttext"/>
        <w:rPr>
          <w:rFonts w:ascii="Roboto-Regular" w:hAnsi="Roboto-Regular" w:cs="Roboto-Regular"/>
          <w:sz w:val="12"/>
          <w:szCs w:val="12"/>
          <w:lang w:eastAsia="de-DE"/>
        </w:rPr>
      </w:pPr>
    </w:p>
    <w:p w14:paraId="70963809" w14:textId="4DF0A256" w:rsidR="00133B20" w:rsidRDefault="00133B20" w:rsidP="00B26D14">
      <w:pPr>
        <w:pStyle w:val="-Haupttext"/>
        <w:rPr>
          <w:rFonts w:ascii="Roboto-Regular" w:hAnsi="Roboto-Regular" w:cs="Roboto-Regular"/>
          <w:sz w:val="12"/>
          <w:szCs w:val="12"/>
          <w:lang w:eastAsia="de-DE"/>
        </w:rPr>
      </w:pPr>
    </w:p>
    <w:p w14:paraId="2390A937" w14:textId="7FB87300" w:rsidR="00133B20" w:rsidRDefault="00133B20" w:rsidP="00B26D14">
      <w:pPr>
        <w:pStyle w:val="-Haupttext"/>
        <w:rPr>
          <w:rFonts w:ascii="Roboto-Regular" w:hAnsi="Roboto-Regular" w:cs="Roboto-Regular"/>
          <w:sz w:val="12"/>
          <w:szCs w:val="12"/>
          <w:lang w:eastAsia="de-DE"/>
        </w:rPr>
      </w:pPr>
    </w:p>
    <w:p w14:paraId="6220C6E7" w14:textId="1E7B6828" w:rsidR="00133B20" w:rsidRDefault="00133B20" w:rsidP="00B26D14">
      <w:pPr>
        <w:pStyle w:val="-Haupttext"/>
        <w:rPr>
          <w:rFonts w:ascii="Roboto-Regular" w:hAnsi="Roboto-Regular" w:cs="Roboto-Regular"/>
          <w:sz w:val="12"/>
          <w:szCs w:val="12"/>
          <w:lang w:eastAsia="de-DE"/>
        </w:rPr>
      </w:pPr>
    </w:p>
    <w:p w14:paraId="7F579102" w14:textId="5D62E8B2" w:rsidR="00133B20" w:rsidRDefault="00133B20" w:rsidP="00B26D14">
      <w:pPr>
        <w:pStyle w:val="-Haupttext"/>
        <w:rPr>
          <w:rFonts w:ascii="Roboto-Regular" w:hAnsi="Roboto-Regular" w:cs="Roboto-Regular"/>
          <w:sz w:val="12"/>
          <w:szCs w:val="12"/>
          <w:lang w:eastAsia="de-DE"/>
        </w:rPr>
      </w:pPr>
    </w:p>
    <w:p w14:paraId="3685CEF4" w14:textId="46613BC2" w:rsidR="00133B20" w:rsidRDefault="00133B20" w:rsidP="00B26D14">
      <w:pPr>
        <w:pStyle w:val="-Haupttext"/>
        <w:rPr>
          <w:rFonts w:ascii="Roboto-Regular" w:hAnsi="Roboto-Regular" w:cs="Roboto-Regular"/>
          <w:sz w:val="12"/>
          <w:szCs w:val="12"/>
          <w:lang w:eastAsia="de-DE"/>
        </w:rPr>
      </w:pPr>
    </w:p>
    <w:p w14:paraId="4A0CD93A" w14:textId="77777777" w:rsidR="00133B20" w:rsidRDefault="00133B20" w:rsidP="00B26D14">
      <w:pPr>
        <w:pStyle w:val="-Haupttext"/>
        <w:rPr>
          <w:rFonts w:ascii="Roboto-Regular" w:hAnsi="Roboto-Regular" w:cs="Roboto-Regular"/>
          <w:sz w:val="12"/>
          <w:szCs w:val="12"/>
          <w:lang w:eastAsia="de-DE"/>
        </w:rPr>
      </w:pPr>
    </w:p>
    <w:p w14:paraId="3864D7F9" w14:textId="77777777" w:rsidR="004A1F5F" w:rsidRDefault="004A1F5F" w:rsidP="00B26D14">
      <w:pPr>
        <w:pStyle w:val="-Haupttext"/>
        <w:rPr>
          <w:rFonts w:ascii="Roboto-Regular" w:hAnsi="Roboto-Regular" w:cs="Roboto-Regular"/>
          <w:sz w:val="12"/>
          <w:szCs w:val="12"/>
          <w:lang w:eastAsia="de-DE"/>
        </w:rPr>
      </w:pPr>
    </w:p>
    <w:p w14:paraId="0A2407C2" w14:textId="0DCACD79" w:rsidR="00E01D45" w:rsidRPr="00172F44" w:rsidRDefault="00E854AB" w:rsidP="00172F44">
      <w:pPr>
        <w:pStyle w:val="-QuellennachweisAutorenviten"/>
      </w:pPr>
      <w:r>
        <w:rPr>
          <w:noProof/>
        </w:rPr>
        <w:pict w14:anchorId="482B8C3A">
          <v:shape id="Textfeld 2" o:spid="_x0000_s1029" type="#_x0000_t202" style="position:absolute;margin-left:0;margin-top:793.8pt;width:154.2pt;height:14.45pt;z-index:251657216;visibility:visible;mso-wrap-style:square;mso-width-percent:0;mso-wrap-distance-left:9pt;mso-wrap-distance-top:3.6pt;mso-wrap-distance-right:9pt;mso-wrap-distance-bottom:3.6pt;mso-position-horizontal-relative:text;mso-position-vertical:absolute;mso-position-vertical-relative:page;mso-width-percent:0;mso-width-relative:margin;mso-height-relative:margin;v-text-anchor:top" filled="f" stroked="f">
            <v:textbox inset="0,0,0,0">
              <w:txbxContent>
                <w:p w14:paraId="1A9882AA" w14:textId="77777777" w:rsidR="00172F44" w:rsidRDefault="00172F44" w:rsidP="00EF4C13">
                  <w:pPr>
                    <w:pStyle w:val="-QuellennachweisAutorenviten"/>
                    <w:spacing w:before="0" w:after="0" w:line="240" w:lineRule="auto"/>
                  </w:pPr>
                  <w:r>
                    <w:t xml:space="preserve">Lizenz: </w:t>
                  </w:r>
                  <w:r w:rsidRPr="00EE57A8">
                    <w:t>CC BY-SA 4.0 / Medienradar</w:t>
                  </w:r>
                </w:p>
              </w:txbxContent>
            </v:textbox>
            <w10:wrap anchory="page"/>
          </v:shape>
        </w:pict>
      </w:r>
      <w:r w:rsidR="006534A6">
        <w:rPr>
          <w:lang w:eastAsia="de-DE"/>
        </w:rPr>
        <w:t xml:space="preserve">[Analyse des Songtextes: Markus </w:t>
      </w:r>
      <w:proofErr w:type="spellStart"/>
      <w:r w:rsidR="006534A6">
        <w:rPr>
          <w:lang w:eastAsia="de-DE"/>
        </w:rPr>
        <w:t>Sator</w:t>
      </w:r>
      <w:proofErr w:type="spellEnd"/>
      <w:r w:rsidR="006534A6">
        <w:rPr>
          <w:lang w:eastAsia="de-DE"/>
        </w:rPr>
        <w:t xml:space="preserve"> in Gangsta-Rap – eine Studie zur Rezeption von Schüler</w:t>
      </w:r>
      <w:r w:rsidR="00404447">
        <w:rPr>
          <w:lang w:eastAsia="de-DE"/>
        </w:rPr>
        <w:t>*</w:t>
      </w:r>
      <w:r w:rsidR="006534A6">
        <w:rPr>
          <w:lang w:eastAsia="de-DE"/>
        </w:rPr>
        <w:t>innen der Sekundarstufe I]</w:t>
      </w:r>
      <w:r w:rsidR="005567F6">
        <w:t xml:space="preserve"> </w:t>
      </w:r>
    </w:p>
    <w:sectPr w:rsidR="00E01D45" w:rsidRPr="00172F44" w:rsidSect="009D66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2268" w:bottom="1418" w:left="170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AB8A6" w14:textId="77777777" w:rsidR="00204C49" w:rsidRDefault="00204C49">
      <w:r>
        <w:separator/>
      </w:r>
    </w:p>
  </w:endnote>
  <w:endnote w:type="continuationSeparator" w:id="0">
    <w:p w14:paraId="01AD7BB3" w14:textId="77777777" w:rsidR="00204C49" w:rsidRDefault="0020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Black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0C28C" w14:textId="77777777" w:rsidR="00737DA2" w:rsidRDefault="00737D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A0935" w14:textId="77777777" w:rsidR="00D26E70" w:rsidRPr="004373EC" w:rsidRDefault="00D26E70" w:rsidP="004373EC">
    <w:pPr>
      <w:pStyle w:val="-Seitenzahl"/>
    </w:pPr>
    <w:r w:rsidRPr="004373EC">
      <w:fldChar w:fldCharType="begin"/>
    </w:r>
    <w:r w:rsidRPr="004373EC">
      <w:instrText xml:space="preserve"> PAGE </w:instrText>
    </w:r>
    <w:r w:rsidRPr="004373EC">
      <w:fldChar w:fldCharType="separate"/>
    </w:r>
    <w:r w:rsidR="00A17076" w:rsidRPr="004373EC">
      <w:t>3</w:t>
    </w:r>
    <w:r w:rsidRPr="004373E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7D3AE" w14:textId="77777777" w:rsidR="00737DA2" w:rsidRDefault="00737D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BA0A3" w14:textId="77777777" w:rsidR="00204C49" w:rsidRDefault="00204C49">
      <w:r>
        <w:separator/>
      </w:r>
    </w:p>
  </w:footnote>
  <w:footnote w:type="continuationSeparator" w:id="0">
    <w:p w14:paraId="55647B1E" w14:textId="77777777" w:rsidR="00204C49" w:rsidRDefault="00204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6E3C1" w14:textId="77777777" w:rsidR="00737DA2" w:rsidRDefault="00737D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6E563" w14:textId="0BC33495" w:rsidR="00B76496" w:rsidRDefault="00E854AB" w:rsidP="008F56DF">
    <w:pPr>
      <w:tabs>
        <w:tab w:val="left" w:pos="2180"/>
        <w:tab w:val="right" w:pos="8277"/>
      </w:tabs>
      <w:ind w:right="-1"/>
    </w:pPr>
    <w:r>
      <w:rPr>
        <w:noProof/>
      </w:rPr>
      <w:pict w14:anchorId="4AD295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46.2pt;width:148.65pt;height:11.35pt;z-index:-251658240;mso-wrap-distance-left:9.05pt;mso-wrap-distance-top:0;mso-wrap-distance-right:9.05pt;mso-wrap-distance-bottom:0;mso-position-horizontal:absolute;mso-position-horizontal-relative:margin;mso-position-vertical:absolute;mso-position-vertical-relative:page" wrapcoords="-109 0 -109 20769 21600 20769 21600 0 -109 0" o:allowincell="f" o:allowoverlap="f">
          <v:imagedata r:id="rId1" o:title="Handout%20klein%20B" croptop="14076f" cropbottom="13158f"/>
          <w10:wrap type="tight" anchorx="margin" anchory="page"/>
          <w10:anchorlock/>
        </v:shape>
      </w:pict>
    </w:r>
    <w:r>
      <w:rPr>
        <w:noProof/>
      </w:rPr>
      <w:pict w14:anchorId="237ADB53">
        <v:shape id="_x0000_s2062" type="#_x0000_t75" style="position:absolute;margin-left:394.05pt;margin-top:0;width:99.6pt;height:62.4pt;z-index:-251659264;mso-position-horizontal:absolute;mso-position-horizontal-relative:margin;mso-position-vertical:absolute;mso-position-vertical-relative:page" wrapcoords="-162 0 -162 21340 21600 21340 21600 0 -162 0" o:allowincell="f" o:allowoverlap="f">
          <v:imagedata r:id="rId2" o:title="LOGO_BLAU"/>
          <w10:wrap type="tight" anchorx="margin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58ED3" w14:textId="77777777" w:rsidR="00737DA2" w:rsidRDefault="00737D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0B4B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AD05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306A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E6A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D606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3007A2"/>
    <w:multiLevelType w:val="hybridMultilevel"/>
    <w:tmpl w:val="A9B88B9A"/>
    <w:lvl w:ilvl="0" w:tplc="3364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37983"/>
    <w:multiLevelType w:val="hybridMultilevel"/>
    <w:tmpl w:val="1B82BFC4"/>
    <w:lvl w:ilvl="0" w:tplc="631A42C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E7E0A"/>
    <w:multiLevelType w:val="hybridMultilevel"/>
    <w:tmpl w:val="6A1E6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5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27813"/>
    <w:multiLevelType w:val="hybridMultilevel"/>
    <w:tmpl w:val="B82ACCDE"/>
    <w:lvl w:ilvl="0" w:tplc="DD6C25CC">
      <w:start w:val="1"/>
      <w:numFmt w:val="bullet"/>
      <w:pStyle w:val="-ListemitPunk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4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7DE9"/>
    <w:rsid w:val="00030B9F"/>
    <w:rsid w:val="000422DF"/>
    <w:rsid w:val="000509E5"/>
    <w:rsid w:val="00054E01"/>
    <w:rsid w:val="000A1684"/>
    <w:rsid w:val="000A5E90"/>
    <w:rsid w:val="000A6826"/>
    <w:rsid w:val="000B1FCB"/>
    <w:rsid w:val="000F3D79"/>
    <w:rsid w:val="00100192"/>
    <w:rsid w:val="00106DB3"/>
    <w:rsid w:val="00120540"/>
    <w:rsid w:val="00122F6C"/>
    <w:rsid w:val="00127D14"/>
    <w:rsid w:val="00132510"/>
    <w:rsid w:val="00133B20"/>
    <w:rsid w:val="00137212"/>
    <w:rsid w:val="00142BB6"/>
    <w:rsid w:val="0016016B"/>
    <w:rsid w:val="00172F44"/>
    <w:rsid w:val="001E221C"/>
    <w:rsid w:val="00204C49"/>
    <w:rsid w:val="00221FDA"/>
    <w:rsid w:val="00241725"/>
    <w:rsid w:val="00251647"/>
    <w:rsid w:val="00261B67"/>
    <w:rsid w:val="002825B7"/>
    <w:rsid w:val="002D2545"/>
    <w:rsid w:val="002F38F2"/>
    <w:rsid w:val="002F58A9"/>
    <w:rsid w:val="002F6F10"/>
    <w:rsid w:val="0030641D"/>
    <w:rsid w:val="00311EF1"/>
    <w:rsid w:val="0032683A"/>
    <w:rsid w:val="00330EAA"/>
    <w:rsid w:val="00363772"/>
    <w:rsid w:val="003730AC"/>
    <w:rsid w:val="003945C8"/>
    <w:rsid w:val="00397738"/>
    <w:rsid w:val="003C7551"/>
    <w:rsid w:val="003D129D"/>
    <w:rsid w:val="003E38BE"/>
    <w:rsid w:val="003F6BF8"/>
    <w:rsid w:val="00404447"/>
    <w:rsid w:val="0041328B"/>
    <w:rsid w:val="00431789"/>
    <w:rsid w:val="004373EC"/>
    <w:rsid w:val="00447D1D"/>
    <w:rsid w:val="00461AFE"/>
    <w:rsid w:val="00472150"/>
    <w:rsid w:val="00485C10"/>
    <w:rsid w:val="0048627E"/>
    <w:rsid w:val="004A1F5F"/>
    <w:rsid w:val="004A76D1"/>
    <w:rsid w:val="004C42C3"/>
    <w:rsid w:val="004F49DC"/>
    <w:rsid w:val="00507EEF"/>
    <w:rsid w:val="0053637F"/>
    <w:rsid w:val="005567F6"/>
    <w:rsid w:val="00573AE7"/>
    <w:rsid w:val="00597985"/>
    <w:rsid w:val="005D4585"/>
    <w:rsid w:val="005E34C9"/>
    <w:rsid w:val="005F245F"/>
    <w:rsid w:val="005F7F00"/>
    <w:rsid w:val="00615888"/>
    <w:rsid w:val="00626103"/>
    <w:rsid w:val="0062655E"/>
    <w:rsid w:val="006336BD"/>
    <w:rsid w:val="006445BC"/>
    <w:rsid w:val="006534A6"/>
    <w:rsid w:val="00664938"/>
    <w:rsid w:val="00671BCF"/>
    <w:rsid w:val="006A1977"/>
    <w:rsid w:val="006A5D85"/>
    <w:rsid w:val="006E36F6"/>
    <w:rsid w:val="0070596E"/>
    <w:rsid w:val="00737DA2"/>
    <w:rsid w:val="0075278F"/>
    <w:rsid w:val="007A4EC2"/>
    <w:rsid w:val="007A625B"/>
    <w:rsid w:val="007B3186"/>
    <w:rsid w:val="007C1C4A"/>
    <w:rsid w:val="0082640A"/>
    <w:rsid w:val="00835442"/>
    <w:rsid w:val="00835D8B"/>
    <w:rsid w:val="00843B40"/>
    <w:rsid w:val="008B4252"/>
    <w:rsid w:val="008B619E"/>
    <w:rsid w:val="008B6799"/>
    <w:rsid w:val="008F56DF"/>
    <w:rsid w:val="008F67A4"/>
    <w:rsid w:val="00924AA1"/>
    <w:rsid w:val="00935E9F"/>
    <w:rsid w:val="00966FEA"/>
    <w:rsid w:val="009759C9"/>
    <w:rsid w:val="00990348"/>
    <w:rsid w:val="00993256"/>
    <w:rsid w:val="009951B3"/>
    <w:rsid w:val="00997DBF"/>
    <w:rsid w:val="009A2256"/>
    <w:rsid w:val="009D6698"/>
    <w:rsid w:val="009F4159"/>
    <w:rsid w:val="00A15924"/>
    <w:rsid w:val="00A17076"/>
    <w:rsid w:val="00A23119"/>
    <w:rsid w:val="00A25257"/>
    <w:rsid w:val="00A35A41"/>
    <w:rsid w:val="00A4329F"/>
    <w:rsid w:val="00A608EE"/>
    <w:rsid w:val="00A84BE5"/>
    <w:rsid w:val="00A9189D"/>
    <w:rsid w:val="00A92795"/>
    <w:rsid w:val="00AE1454"/>
    <w:rsid w:val="00AE576B"/>
    <w:rsid w:val="00B06424"/>
    <w:rsid w:val="00B14ED4"/>
    <w:rsid w:val="00B23B76"/>
    <w:rsid w:val="00B24BC6"/>
    <w:rsid w:val="00B24FFB"/>
    <w:rsid w:val="00B26713"/>
    <w:rsid w:val="00B26D14"/>
    <w:rsid w:val="00B629B2"/>
    <w:rsid w:val="00B76496"/>
    <w:rsid w:val="00B87EA2"/>
    <w:rsid w:val="00BA7162"/>
    <w:rsid w:val="00BB30B3"/>
    <w:rsid w:val="00C154A4"/>
    <w:rsid w:val="00C1733C"/>
    <w:rsid w:val="00C57DF9"/>
    <w:rsid w:val="00C978EE"/>
    <w:rsid w:val="00CA325D"/>
    <w:rsid w:val="00CA6692"/>
    <w:rsid w:val="00CE3D80"/>
    <w:rsid w:val="00CE65BE"/>
    <w:rsid w:val="00D23CAB"/>
    <w:rsid w:val="00D26E70"/>
    <w:rsid w:val="00D31494"/>
    <w:rsid w:val="00D357DD"/>
    <w:rsid w:val="00D36F3C"/>
    <w:rsid w:val="00D644A1"/>
    <w:rsid w:val="00D730C0"/>
    <w:rsid w:val="00D8427C"/>
    <w:rsid w:val="00D85A29"/>
    <w:rsid w:val="00D90292"/>
    <w:rsid w:val="00D96868"/>
    <w:rsid w:val="00DD2D67"/>
    <w:rsid w:val="00DD6600"/>
    <w:rsid w:val="00DE79C7"/>
    <w:rsid w:val="00E018A9"/>
    <w:rsid w:val="00E01D45"/>
    <w:rsid w:val="00E01F2C"/>
    <w:rsid w:val="00E0775B"/>
    <w:rsid w:val="00E200AC"/>
    <w:rsid w:val="00E722CC"/>
    <w:rsid w:val="00E729E7"/>
    <w:rsid w:val="00E76646"/>
    <w:rsid w:val="00E854AB"/>
    <w:rsid w:val="00E95EF0"/>
    <w:rsid w:val="00EA76D0"/>
    <w:rsid w:val="00ED396A"/>
    <w:rsid w:val="00EF1E5B"/>
    <w:rsid w:val="00EF4C13"/>
    <w:rsid w:val="00F02C58"/>
    <w:rsid w:val="00F03F73"/>
    <w:rsid w:val="00F237B0"/>
    <w:rsid w:val="00F5324E"/>
    <w:rsid w:val="00F863DF"/>
    <w:rsid w:val="00F87452"/>
    <w:rsid w:val="00F91BF4"/>
    <w:rsid w:val="00FA0996"/>
    <w:rsid w:val="00FA1F05"/>
    <w:rsid w:val="00FA7425"/>
    <w:rsid w:val="00FB24D4"/>
    <w:rsid w:val="00FD14D4"/>
    <w:rsid w:val="00FE4204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5BFCFA2F"/>
  <w15:chartTrackingRefBased/>
  <w15:docId w15:val="{84974A29-41C1-474A-8432-221A84DC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6692"/>
    <w:rPr>
      <w:rFonts w:ascii="Calibri Light" w:hAnsi="Calibri Light"/>
      <w:sz w:val="24"/>
      <w:szCs w:val="24"/>
      <w:lang w:eastAsia="zh-CN"/>
    </w:rPr>
  </w:style>
  <w:style w:type="paragraph" w:styleId="berschrift1">
    <w:name w:val="heading 1"/>
    <w:basedOn w:val="Standard"/>
    <w:next w:val="Standard"/>
    <w:rsid w:val="00B87EA2"/>
    <w:pPr>
      <w:keepNext/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rsid w:val="00B87EA2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rsid w:val="00B87EA2"/>
    <w:pPr>
      <w:keepNext/>
      <w:spacing w:before="60" w:after="120"/>
      <w:outlineLvl w:val="2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customStyle="1" w:styleId="-Autor-in">
    <w:name w:val="- Autor/-in"/>
    <w:basedOn w:val="Standard"/>
    <w:rsid w:val="0062655E"/>
    <w:pPr>
      <w:keepLines/>
      <w:suppressAutoHyphens/>
      <w:spacing w:before="360" w:after="360" w:line="320" w:lineRule="exact"/>
    </w:pPr>
    <w:rPr>
      <w:i/>
    </w:rPr>
  </w:style>
  <w:style w:type="paragraph" w:customStyle="1" w:styleId="-berschriftZwischenberschrift">
    <w:name w:val="- Überschrift Zwischenüberschrift"/>
    <w:basedOn w:val="Standard"/>
    <w:next w:val="-Haupttext"/>
    <w:rsid w:val="00221FDA"/>
    <w:pPr>
      <w:keepNext/>
      <w:keepLines/>
      <w:suppressAutoHyphens/>
      <w:spacing w:before="480" w:after="240" w:line="320" w:lineRule="exact"/>
    </w:pPr>
    <w:rPr>
      <w:b/>
      <w:bCs/>
      <w:szCs w:val="26"/>
    </w:rPr>
  </w:style>
  <w:style w:type="paragraph" w:customStyle="1" w:styleId="-LinkVideo">
    <w:name w:val="- Link Video"/>
    <w:basedOn w:val="Standard"/>
    <w:link w:val="-LinkVideoChar"/>
    <w:rsid w:val="00B24BC6"/>
    <w:pPr>
      <w:keepLines/>
      <w:autoSpaceDE w:val="0"/>
      <w:autoSpaceDN w:val="0"/>
      <w:adjustRightInd w:val="0"/>
      <w:spacing w:before="360" w:after="360" w:line="240" w:lineRule="exact"/>
      <w:contextualSpacing/>
    </w:pPr>
    <w:rPr>
      <w:rFonts w:cs="Lato-Regular"/>
      <w:sz w:val="20"/>
      <w:szCs w:val="14"/>
    </w:rPr>
  </w:style>
  <w:style w:type="character" w:customStyle="1" w:styleId="-LinkVideoChar">
    <w:name w:val="- Link Video Char"/>
    <w:link w:val="-LinkVideo"/>
    <w:rsid w:val="00B24BC6"/>
    <w:rPr>
      <w:rFonts w:ascii="Calibri Light" w:hAnsi="Calibri Light" w:cs="Lato-Regular"/>
      <w:szCs w:val="14"/>
      <w:lang w:eastAsia="zh-CN"/>
    </w:rPr>
  </w:style>
  <w:style w:type="paragraph" w:customStyle="1" w:styleId="-Haupttext">
    <w:name w:val="- Haupttext"/>
    <w:basedOn w:val="Standard"/>
    <w:rsid w:val="005567F6"/>
    <w:pPr>
      <w:spacing w:after="160" w:line="330" w:lineRule="exact"/>
      <w:jc w:val="both"/>
    </w:pPr>
    <w:rPr>
      <w:szCs w:val="22"/>
    </w:rPr>
  </w:style>
  <w:style w:type="paragraph" w:styleId="Endnotentext">
    <w:name w:val="endnote text"/>
    <w:basedOn w:val="Standard"/>
    <w:semiHidden/>
    <w:rsid w:val="00C978EE"/>
    <w:rPr>
      <w:sz w:val="20"/>
      <w:szCs w:val="20"/>
    </w:rPr>
  </w:style>
  <w:style w:type="character" w:styleId="Endnotenzeichen">
    <w:name w:val="endnote reference"/>
    <w:semiHidden/>
    <w:rsid w:val="00C978EE"/>
    <w:rPr>
      <w:vertAlign w:val="superscript"/>
    </w:rPr>
  </w:style>
  <w:style w:type="paragraph" w:customStyle="1" w:styleId="-Abstract">
    <w:name w:val="- Abstract"/>
    <w:basedOn w:val="-Haupttext"/>
    <w:rsid w:val="00221FDA"/>
    <w:pPr>
      <w:spacing w:after="360"/>
    </w:pPr>
    <w:rPr>
      <w:b/>
    </w:rPr>
  </w:style>
  <w:style w:type="paragraph" w:customStyle="1" w:styleId="-Seitenzahl">
    <w:name w:val="- Seitenzahl"/>
    <w:basedOn w:val="Standard"/>
    <w:rsid w:val="00CA6692"/>
    <w:pPr>
      <w:tabs>
        <w:tab w:val="center" w:pos="4536"/>
        <w:tab w:val="right" w:pos="9072"/>
      </w:tabs>
      <w:spacing w:before="180"/>
      <w:jc w:val="right"/>
    </w:pPr>
    <w:rPr>
      <w:rFonts w:cs="Arial"/>
    </w:rPr>
  </w:style>
  <w:style w:type="table" w:customStyle="1" w:styleId="-Tabellenformat">
    <w:name w:val="- Tabellenformat"/>
    <w:basedOn w:val="NormaleTabelle"/>
    <w:rsid w:val="00A17076"/>
    <w:rPr>
      <w:rFonts w:ascii="Arial" w:hAnsi="Arial"/>
      <w:sz w:val="16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  <w:jc w:val="center"/>
    </w:trPr>
  </w:style>
  <w:style w:type="paragraph" w:customStyle="1" w:styleId="-Zitat">
    <w:name w:val="- Zitat"/>
    <w:basedOn w:val="-Haupttext"/>
    <w:next w:val="-Haupttext"/>
    <w:qFormat/>
    <w:rsid w:val="004A76D1"/>
    <w:pPr>
      <w:ind w:left="284" w:right="284"/>
    </w:pPr>
    <w:rPr>
      <w:i/>
    </w:rPr>
  </w:style>
  <w:style w:type="paragraph" w:customStyle="1" w:styleId="-TabelleSpaltenberschriften">
    <w:name w:val="- Tabelle Spaltenüberschriften"/>
    <w:basedOn w:val="Standard"/>
    <w:rsid w:val="0053637F"/>
    <w:pPr>
      <w:tabs>
        <w:tab w:val="center" w:pos="1996"/>
      </w:tabs>
      <w:spacing w:before="120"/>
      <w:jc w:val="center"/>
    </w:pPr>
    <w:rPr>
      <w:rFonts w:cs="Arial"/>
      <w:sz w:val="20"/>
      <w:szCs w:val="16"/>
    </w:rPr>
  </w:style>
  <w:style w:type="paragraph" w:customStyle="1" w:styleId="-TabelleFetterTextinTabelleChar">
    <w:name w:val="- Tabelle Fetter Text in Tabelle Char"/>
    <w:basedOn w:val="Standard"/>
    <w:link w:val="-TabelleFetterTextinTabelleCharChar"/>
    <w:rsid w:val="00A25257"/>
    <w:pPr>
      <w:autoSpaceDE w:val="0"/>
      <w:autoSpaceDN w:val="0"/>
      <w:adjustRightInd w:val="0"/>
      <w:spacing w:before="60"/>
      <w:contextualSpacing/>
    </w:pPr>
    <w:rPr>
      <w:rFonts w:cs="Arial"/>
      <w:b/>
      <w:sz w:val="20"/>
      <w:szCs w:val="16"/>
    </w:rPr>
  </w:style>
  <w:style w:type="paragraph" w:customStyle="1" w:styleId="-Bildunterschrift">
    <w:name w:val="- Bildunterschrift"/>
    <w:basedOn w:val="Standard"/>
    <w:next w:val="-Haupttext"/>
    <w:qFormat/>
    <w:rsid w:val="002F58A9"/>
    <w:pPr>
      <w:spacing w:before="240" w:after="360" w:line="240" w:lineRule="exact"/>
    </w:pPr>
    <w:rPr>
      <w:sz w:val="20"/>
    </w:rPr>
  </w:style>
  <w:style w:type="character" w:customStyle="1" w:styleId="-TabelleFetterTextinTabelleCharChar">
    <w:name w:val="- Tabelle Fetter Text in Tabelle Char Char"/>
    <w:link w:val="-TabelleFetterTextinTabelleChar"/>
    <w:rsid w:val="000A1684"/>
    <w:rPr>
      <w:rFonts w:ascii="Calibri Light" w:hAnsi="Calibri Light" w:cs="Arial"/>
      <w:b/>
      <w:szCs w:val="16"/>
      <w:lang w:eastAsia="zh-CN"/>
    </w:rPr>
  </w:style>
  <w:style w:type="paragraph" w:customStyle="1" w:styleId="-TabelleTextinTabelle">
    <w:name w:val="- Tabelle Text in Tabelle"/>
    <w:basedOn w:val="Standard"/>
    <w:rsid w:val="000A1684"/>
    <w:pPr>
      <w:autoSpaceDE w:val="0"/>
      <w:autoSpaceDN w:val="0"/>
      <w:adjustRightInd w:val="0"/>
      <w:spacing w:before="60"/>
      <w:contextualSpacing/>
    </w:pPr>
    <w:rPr>
      <w:rFonts w:cs="Arial"/>
      <w:sz w:val="20"/>
      <w:szCs w:val="16"/>
    </w:rPr>
  </w:style>
  <w:style w:type="paragraph" w:customStyle="1" w:styleId="-ListemitPunkt">
    <w:name w:val="- Liste mit Punkt"/>
    <w:basedOn w:val="Standard"/>
    <w:qFormat/>
    <w:rsid w:val="00D96868"/>
    <w:pPr>
      <w:numPr>
        <w:numId w:val="8"/>
      </w:numPr>
      <w:spacing w:after="80" w:line="320" w:lineRule="exact"/>
      <w:ind w:left="709" w:hanging="425"/>
    </w:pPr>
  </w:style>
  <w:style w:type="table" w:styleId="Tabellenraster">
    <w:name w:val="Table Grid"/>
    <w:basedOn w:val="NormaleTabelle"/>
    <w:uiPriority w:val="39"/>
    <w:rsid w:val="009A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">
    <w:name w:val="Tabelle"/>
    <w:basedOn w:val="NormaleTabelle"/>
    <w:rsid w:val="009A2256"/>
    <w:rPr>
      <w:rFonts w:ascii="Calibri Light" w:hAnsi="Calibri Light"/>
    </w:rPr>
    <w:tblPr>
      <w:tblCellMar>
        <w:top w:w="113" w:type="dxa"/>
        <w:bottom w:w="113" w:type="dxa"/>
      </w:tblCellMar>
    </w:tblPr>
  </w:style>
  <w:style w:type="paragraph" w:customStyle="1" w:styleId="-berschrift1vorberschrift2Hauptberschrift">
    <w:name w:val="- Überschrift1 vor Überschrift2 (Hauptüberschrift)"/>
    <w:basedOn w:val="Standard"/>
    <w:rsid w:val="00221FDA"/>
    <w:pPr>
      <w:keepNext/>
      <w:keepLines/>
      <w:suppressAutoHyphens/>
      <w:spacing w:before="240" w:line="480" w:lineRule="exact"/>
    </w:pPr>
    <w:rPr>
      <w:b/>
      <w:bCs/>
      <w:sz w:val="40"/>
      <w:szCs w:val="28"/>
    </w:rPr>
  </w:style>
  <w:style w:type="paragraph" w:customStyle="1" w:styleId="-berschrift2nachberschrift1Unterberschrift">
    <w:name w:val="- Überschrift2 nach Überschrift1 (Unterüberschrift)"/>
    <w:basedOn w:val="Standard"/>
    <w:rsid w:val="00221FDA"/>
    <w:pPr>
      <w:keepNext/>
      <w:suppressAutoHyphens/>
      <w:spacing w:before="200" w:line="360" w:lineRule="exact"/>
    </w:pPr>
    <w:rPr>
      <w:b/>
      <w:bCs/>
      <w:sz w:val="28"/>
      <w:szCs w:val="23"/>
    </w:rPr>
  </w:style>
  <w:style w:type="paragraph" w:customStyle="1" w:styleId="-berschrift2vorHaupttextmitAbstand">
    <w:name w:val="- Überschrift2 vor Haupttext (mit Abstand)"/>
    <w:basedOn w:val="-berschrift2nachberschrift1Unterberschrift"/>
    <w:next w:val="-Haupttext"/>
    <w:qFormat/>
    <w:rsid w:val="00221FDA"/>
    <w:pPr>
      <w:spacing w:before="600" w:after="240"/>
    </w:pPr>
  </w:style>
  <w:style w:type="paragraph" w:customStyle="1" w:styleId="-QuellenViten-berschrift">
    <w:name w:val="- Quellen/Viten-Überschrift"/>
    <w:basedOn w:val="Standard"/>
    <w:next w:val="Standard"/>
    <w:rsid w:val="0053637F"/>
    <w:pPr>
      <w:keepNext/>
      <w:keepLines/>
      <w:spacing w:before="480" w:after="120" w:line="240" w:lineRule="exact"/>
    </w:pPr>
    <w:rPr>
      <w:rFonts w:cs="Lato-Black"/>
      <w:b/>
      <w:sz w:val="20"/>
      <w:szCs w:val="15"/>
    </w:rPr>
  </w:style>
  <w:style w:type="paragraph" w:customStyle="1" w:styleId="-QuellennachweisAutorenviten">
    <w:name w:val="- Quellennachweis/Autorenviten"/>
    <w:basedOn w:val="-Haupttext"/>
    <w:rsid w:val="0048627E"/>
    <w:pPr>
      <w:spacing w:before="240" w:after="480" w:line="240" w:lineRule="exact"/>
      <w:jc w:val="left"/>
    </w:pPr>
    <w:rPr>
      <w:rFonts w:cs="Lato-Regular"/>
      <w:sz w:val="20"/>
      <w:szCs w:val="16"/>
    </w:rPr>
  </w:style>
  <w:style w:type="paragraph" w:customStyle="1" w:styleId="paragraph">
    <w:name w:val="paragraph"/>
    <w:basedOn w:val="Standard"/>
    <w:rsid w:val="00D23CAB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customStyle="1" w:styleId="normaltextrun">
    <w:name w:val="normaltextrun"/>
    <w:basedOn w:val="Absatz-Standardschriftart"/>
    <w:rsid w:val="00D23CAB"/>
  </w:style>
  <w:style w:type="character" w:customStyle="1" w:styleId="scxw46777277">
    <w:name w:val="scxw46777277"/>
    <w:basedOn w:val="Absatz-Standardschriftart"/>
    <w:rsid w:val="00D23CAB"/>
  </w:style>
  <w:style w:type="character" w:customStyle="1" w:styleId="eop">
    <w:name w:val="eop"/>
    <w:basedOn w:val="Absatz-Standardschriftart"/>
    <w:rsid w:val="00D23CAB"/>
  </w:style>
  <w:style w:type="paragraph" w:customStyle="1" w:styleId="-BildunterschriftLizenzinFuzeile">
    <w:name w:val="- Bildunterschrift/Lizenz in Fußzeile"/>
    <w:basedOn w:val="Standard"/>
    <w:next w:val="Standard"/>
    <w:qFormat/>
    <w:rsid w:val="0030641D"/>
    <w:pPr>
      <w:spacing w:before="120" w:after="360" w:line="240" w:lineRule="exact"/>
    </w:pPr>
    <w:rPr>
      <w:sz w:val="20"/>
    </w:rPr>
  </w:style>
  <w:style w:type="paragraph" w:styleId="Textkrper">
    <w:name w:val="Body Text"/>
    <w:basedOn w:val="Standard"/>
    <w:link w:val="TextkrperZchn"/>
    <w:rsid w:val="00E018A9"/>
    <w:pPr>
      <w:spacing w:after="140" w:line="276" w:lineRule="auto"/>
    </w:pPr>
    <w:rPr>
      <w:rFonts w:ascii="Liberation Serif" w:eastAsia="Arial Unicode MS" w:hAnsi="Liberation Serif" w:cs="Arial Unicode MS"/>
      <w:kern w:val="2"/>
      <w:lang w:bidi="hi-IN"/>
    </w:rPr>
  </w:style>
  <w:style w:type="character" w:customStyle="1" w:styleId="TextkrperZchn">
    <w:name w:val="Textkörper Zchn"/>
    <w:link w:val="Textkrper"/>
    <w:rsid w:val="00E018A9"/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35559ECA26B488F199DE1D61CA6C0" ma:contentTypeVersion="9" ma:contentTypeDescription="Ein neues Dokument erstellen." ma:contentTypeScope="" ma:versionID="b2225549201cdbcec75f10d59bdfe2eb">
  <xsd:schema xmlns:xsd="http://www.w3.org/2001/XMLSchema" xmlns:xs="http://www.w3.org/2001/XMLSchema" xmlns:p="http://schemas.microsoft.com/office/2006/metadata/properties" xmlns:ns2="aaebc552-79aa-4a97-a340-ee3a78feb3fc" targetNamespace="http://schemas.microsoft.com/office/2006/metadata/properties" ma:root="true" ma:fieldsID="9c7876d8fdf539e1eeda332b113740f5" ns2:_="">
    <xsd:import namespace="aaebc552-79aa-4a97-a340-ee3a78feb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c552-79aa-4a97-a340-ee3a78feb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F0DB3D-019A-4A6C-8D9E-EA7D4F7D8A98}"/>
</file>

<file path=customXml/itemProps2.xml><?xml version="1.0" encoding="utf-8"?>
<ds:datastoreItem xmlns:ds="http://schemas.openxmlformats.org/officeDocument/2006/customXml" ds:itemID="{8C6CAB86-1E76-4F04-BD67-21FA45FE0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4E3B5-B7D0-49AE-80F2-1586ACF752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D03EBA-AF3F-458C-A75B-7EE9B1C1D419}">
  <ds:schemaRefs>
    <ds:schemaRef ds:uri="http://schemas.openxmlformats.org/package/2006/metadata/core-properties"/>
    <ds:schemaRef ds:uri="http://schemas.microsoft.com/office/2006/documentManagement/types"/>
    <ds:schemaRef ds:uri="8ca6ea40-2765-4ce4-a2b1-e974e1f7d44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199e09fe-55ab-4567-80e2-63f24c3d0f2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1578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ARTIKEL </vt:lpstr>
    </vt:vector>
  </TitlesOfParts>
  <Company/>
  <LinksUpToDate>false</LinksUpToDate>
  <CharactersWithSpaces>11502</CharactersWithSpaces>
  <SharedDoc>false</SharedDoc>
  <HLinks>
    <vt:vector size="18" baseType="variant">
      <vt:variant>
        <vt:i4>8323177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https://www.youtube.com/watch?v=85mfUHsPukQ</vt:lpwstr>
      </vt:variant>
      <vt:variant>
        <vt:lpwstr/>
      </vt:variant>
      <vt:variant>
        <vt:i4>7012400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https://www.youtube.com/watch?v=TMZi25Pq3T8</vt:lpwstr>
      </vt:variant>
      <vt:variant>
        <vt:lpwstr/>
      </vt:variant>
      <vt:variant>
        <vt:i4>3276832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https://www.youtube.com/watch?v=4kjeWGQ175g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ARTIKEL</dc:title>
  <dc:subject/>
  <dc:creator>K</dc:creator>
  <cp:keywords/>
  <dc:description/>
  <cp:lastModifiedBy>Karin Dirks</cp:lastModifiedBy>
  <cp:revision>44</cp:revision>
  <dcterms:created xsi:type="dcterms:W3CDTF">2020-10-29T13:43:00Z</dcterms:created>
  <dcterms:modified xsi:type="dcterms:W3CDTF">2020-10-29T18:38:00Z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0x0101006E235559ECA26B488F199DE1D61CA6C0</vt:lpwstr>
  </property>
</Properties>
</file>